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49" w:rsidRDefault="00471DCC">
      <w:pPr>
        <w:pStyle w:val="Ttulo1"/>
        <w:spacing w:before="90"/>
        <w:ind w:left="1803" w:right="1436" w:firstLine="0"/>
        <w:jc w:val="center"/>
      </w:pPr>
      <w:r>
        <w:rPr>
          <w:noProof/>
          <w:lang w:val="pt-BR" w:eastAsia="pt-BR"/>
        </w:rPr>
        <mc:AlternateContent>
          <mc:Choice Requires="wps">
            <w:drawing>
              <wp:anchor distT="0" distB="0" distL="114300" distR="114300" simplePos="0" relativeHeight="15729664" behindDoc="0" locked="0" layoutInCell="1" allowOverlap="1" wp14:anchorId="6CEE6862" wp14:editId="11275A49">
                <wp:simplePos x="0" y="0"/>
                <wp:positionH relativeFrom="page">
                  <wp:posOffset>3202305</wp:posOffset>
                </wp:positionH>
                <wp:positionV relativeFrom="paragraph">
                  <wp:posOffset>-982980</wp:posOffset>
                </wp:positionV>
                <wp:extent cx="139636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5060">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0FE9" id="Line 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15pt,-77.4pt" to="362.1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" strokecolor="#fe0000" strokeweight=".14056mm">
                <w10:wrap anchorx="page"/>
              </v:line>
            </w:pict>
          </mc:Fallback>
        </mc:AlternateContent>
      </w:r>
      <w:r>
        <w:rPr>
          <w:noProof/>
          <w:lang w:val="pt-BR" w:eastAsia="pt-BR"/>
        </w:rPr>
        <mc:AlternateContent>
          <mc:Choice Requires="wps">
            <w:drawing>
              <wp:anchor distT="0" distB="0" distL="114300" distR="114300" simplePos="0" relativeHeight="15730176" behindDoc="0" locked="0" layoutInCell="1" allowOverlap="1" wp14:anchorId="2DBF5E8A" wp14:editId="219A9A91">
                <wp:simplePos x="0" y="0"/>
                <wp:positionH relativeFrom="page">
                  <wp:posOffset>3202305</wp:posOffset>
                </wp:positionH>
                <wp:positionV relativeFrom="paragraph">
                  <wp:posOffset>-398780</wp:posOffset>
                </wp:positionV>
                <wp:extent cx="13963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5060">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AFBF"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15pt,-31.4pt" to="362.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" strokecolor="#fe0000" strokeweight=".14056mm">
                <w10:wrap anchorx="page"/>
              </v:line>
            </w:pict>
          </mc:Fallback>
        </mc:AlternateContent>
      </w:r>
      <w:r w:rsidR="000B0D7A">
        <w:t>E</w:t>
      </w:r>
      <w:bookmarkStart w:id="0" w:name="_GoBack"/>
      <w:bookmarkEnd w:id="0"/>
      <w:r w:rsidR="00E06FC3">
        <w:t xml:space="preserve">DITAL </w:t>
      </w:r>
      <w:r w:rsidR="004D27B1">
        <w:t>SENAD –</w:t>
      </w:r>
      <w:r w:rsidR="00106C81">
        <w:t xml:space="preserve"> N.º</w:t>
      </w:r>
      <w:r w:rsidR="004D27B1">
        <w:t xml:space="preserve"> 01/2020</w:t>
      </w:r>
    </w:p>
    <w:p w:rsidR="005D6D49" w:rsidRDefault="00E06FC3">
      <w:pPr>
        <w:pStyle w:val="Corpodetexto"/>
        <w:spacing w:before="187" w:line="259" w:lineRule="auto"/>
        <w:ind w:left="721" w:right="340" w:firstLine="60"/>
      </w:pPr>
      <w:r>
        <w:t xml:space="preserve">A Secretaria Nacional de Políticas Sobre Drogas/Senad, com apoio da Estrutura Organizacional do Estado </w:t>
      </w:r>
      <w:r w:rsidR="00EC2201">
        <w:t>do Amapá,</w:t>
      </w:r>
      <w:r>
        <w:t xml:space="preserve"> neste ato representada pela Comissão Permanente</w:t>
      </w:r>
      <w:r>
        <w:rPr>
          <w:spacing w:val="-34"/>
        </w:rPr>
        <w:t xml:space="preserve"> </w:t>
      </w:r>
      <w:r>
        <w:t>de Avaliação</w:t>
      </w:r>
      <w:r>
        <w:rPr>
          <w:spacing w:val="-4"/>
        </w:rPr>
        <w:t xml:space="preserve"> </w:t>
      </w:r>
      <w:r>
        <w:t>e</w:t>
      </w:r>
      <w:r>
        <w:rPr>
          <w:spacing w:val="-7"/>
        </w:rPr>
        <w:t xml:space="preserve"> </w:t>
      </w:r>
      <w:r>
        <w:t>Alienação</w:t>
      </w:r>
      <w:r>
        <w:rPr>
          <w:spacing w:val="-5"/>
        </w:rPr>
        <w:t xml:space="preserve"> </w:t>
      </w:r>
      <w:r>
        <w:t>de</w:t>
      </w:r>
      <w:r>
        <w:rPr>
          <w:spacing w:val="-10"/>
        </w:rPr>
        <w:t xml:space="preserve"> </w:t>
      </w:r>
      <w:r>
        <w:t>Bens</w:t>
      </w:r>
      <w:r>
        <w:rPr>
          <w:spacing w:val="-6"/>
        </w:rPr>
        <w:t xml:space="preserve"> </w:t>
      </w:r>
      <w:r>
        <w:t>do</w:t>
      </w:r>
      <w:r>
        <w:rPr>
          <w:spacing w:val="-6"/>
        </w:rPr>
        <w:t xml:space="preserve"> </w:t>
      </w:r>
      <w:r>
        <w:t>Estado,</w:t>
      </w:r>
      <w:r>
        <w:rPr>
          <w:spacing w:val="-7"/>
        </w:rPr>
        <w:t xml:space="preserve"> </w:t>
      </w:r>
      <w:r>
        <w:t>constituída</w:t>
      </w:r>
      <w:r>
        <w:rPr>
          <w:spacing w:val="-7"/>
        </w:rPr>
        <w:t xml:space="preserve"> </w:t>
      </w:r>
      <w:r>
        <w:t>pela</w:t>
      </w:r>
      <w:r>
        <w:rPr>
          <w:spacing w:val="-7"/>
        </w:rPr>
        <w:t xml:space="preserve"> </w:t>
      </w:r>
      <w:r>
        <w:t>Portaria</w:t>
      </w:r>
      <w:r>
        <w:rPr>
          <w:spacing w:val="-7"/>
        </w:rPr>
        <w:t xml:space="preserve"> </w:t>
      </w:r>
      <w:r>
        <w:t>nº</w:t>
      </w:r>
      <w:r>
        <w:rPr>
          <w:spacing w:val="-6"/>
        </w:rPr>
        <w:t xml:space="preserve"> </w:t>
      </w:r>
      <w:r w:rsidR="00B572AD">
        <w:rPr>
          <w:spacing w:val="-6"/>
        </w:rPr>
        <w:t>641</w:t>
      </w:r>
      <w:r>
        <w:t>,</w:t>
      </w:r>
      <w:r>
        <w:rPr>
          <w:spacing w:val="-5"/>
        </w:rPr>
        <w:t xml:space="preserve"> </w:t>
      </w:r>
      <w:r>
        <w:t>de</w:t>
      </w:r>
      <w:r>
        <w:rPr>
          <w:spacing w:val="-7"/>
        </w:rPr>
        <w:t xml:space="preserve"> </w:t>
      </w:r>
      <w:r w:rsidR="00B572AD">
        <w:rPr>
          <w:spacing w:val="-7"/>
        </w:rPr>
        <w:t>2019</w:t>
      </w:r>
      <w:r>
        <w:t>, publicada</w:t>
      </w:r>
      <w:r>
        <w:rPr>
          <w:spacing w:val="-7"/>
        </w:rPr>
        <w:t xml:space="preserve"> </w:t>
      </w:r>
      <w:r>
        <w:t>no</w:t>
      </w:r>
      <w:r>
        <w:rPr>
          <w:spacing w:val="-5"/>
        </w:rPr>
        <w:t xml:space="preserve"> </w:t>
      </w:r>
      <w:r w:rsidR="00B572AD">
        <w:rPr>
          <w:spacing w:val="-5"/>
        </w:rPr>
        <w:t>DIARIO OFICIAL DO ESTADO DO AMAPPÁ</w:t>
      </w:r>
      <w:r>
        <w:t>,</w:t>
      </w:r>
      <w:r>
        <w:rPr>
          <w:spacing w:val="-5"/>
        </w:rPr>
        <w:t xml:space="preserve"> </w:t>
      </w:r>
      <w:r>
        <w:t>em</w:t>
      </w:r>
      <w:r>
        <w:rPr>
          <w:spacing w:val="-5"/>
        </w:rPr>
        <w:t xml:space="preserve"> </w:t>
      </w:r>
      <w:r w:rsidR="00B572AD">
        <w:t>06</w:t>
      </w:r>
      <w:r>
        <w:rPr>
          <w:spacing w:val="-6"/>
        </w:rPr>
        <w:t xml:space="preserve"> </w:t>
      </w:r>
      <w:r>
        <w:t>de</w:t>
      </w:r>
      <w:r>
        <w:rPr>
          <w:spacing w:val="-6"/>
        </w:rPr>
        <w:t xml:space="preserve"> </w:t>
      </w:r>
      <w:r w:rsidR="00B572AD">
        <w:rPr>
          <w:spacing w:val="-6"/>
        </w:rPr>
        <w:t>JANEIRO</w:t>
      </w:r>
      <w:r>
        <w:rPr>
          <w:spacing w:val="-5"/>
        </w:rPr>
        <w:t xml:space="preserve"> </w:t>
      </w:r>
      <w:r>
        <w:t>de</w:t>
      </w:r>
      <w:r>
        <w:rPr>
          <w:spacing w:val="-6"/>
        </w:rPr>
        <w:t xml:space="preserve"> </w:t>
      </w:r>
      <w:r w:rsidR="00B572AD">
        <w:rPr>
          <w:spacing w:val="-6"/>
        </w:rPr>
        <w:t>2019</w:t>
      </w:r>
      <w:r>
        <w:t>,</w:t>
      </w:r>
      <w:r>
        <w:rPr>
          <w:spacing w:val="-6"/>
        </w:rPr>
        <w:t xml:space="preserve"> </w:t>
      </w:r>
      <w:r>
        <w:t>torna</w:t>
      </w:r>
      <w:r>
        <w:rPr>
          <w:spacing w:val="-7"/>
        </w:rPr>
        <w:t xml:space="preserve"> </w:t>
      </w:r>
      <w:r>
        <w:t>público</w:t>
      </w:r>
      <w:r>
        <w:rPr>
          <w:spacing w:val="-5"/>
        </w:rPr>
        <w:t xml:space="preserve"> </w:t>
      </w:r>
      <w:r>
        <w:t>que</w:t>
      </w:r>
      <w:r>
        <w:rPr>
          <w:spacing w:val="-6"/>
        </w:rPr>
        <w:t xml:space="preserve"> </w:t>
      </w:r>
      <w:r>
        <w:t>no</w:t>
      </w:r>
      <w:r>
        <w:rPr>
          <w:spacing w:val="-5"/>
        </w:rPr>
        <w:t xml:space="preserve"> </w:t>
      </w:r>
      <w:r>
        <w:t>local, data e horário indicados no item “1” do presente edital, será realizada licitação, na modalidade LEILÃO, do tipo maior lance, modalidade eletrônico, para venda de bens indicados no anexo deste edital, de propriedade do Funad, conforme o teor</w:t>
      </w:r>
      <w:r>
        <w:rPr>
          <w:spacing w:val="-17"/>
        </w:rPr>
        <w:t xml:space="preserve"> </w:t>
      </w:r>
      <w:r>
        <w:t>dos</w:t>
      </w:r>
      <w:r>
        <w:rPr>
          <w:spacing w:val="-12"/>
        </w:rPr>
        <w:t xml:space="preserve"> </w:t>
      </w:r>
      <w:r>
        <w:t>autos</w:t>
      </w:r>
      <w:r>
        <w:rPr>
          <w:spacing w:val="-14"/>
        </w:rPr>
        <w:t xml:space="preserve"> </w:t>
      </w:r>
      <w:r>
        <w:t>do</w:t>
      </w:r>
      <w:r>
        <w:rPr>
          <w:spacing w:val="-16"/>
        </w:rPr>
        <w:t xml:space="preserve"> </w:t>
      </w:r>
      <w:r>
        <w:t>Processo</w:t>
      </w:r>
      <w:r>
        <w:rPr>
          <w:spacing w:val="-15"/>
        </w:rPr>
        <w:t xml:space="preserve"> </w:t>
      </w:r>
      <w:r w:rsidR="00EC2201">
        <w:rPr>
          <w:rFonts w:ascii="Calibri" w:hAnsi="Calibri" w:cs="Calibri"/>
          <w:b/>
          <w:bCs/>
          <w:color w:val="000000"/>
        </w:rPr>
        <w:t>N</w:t>
      </w:r>
      <w:r w:rsidR="00EC2201">
        <w:rPr>
          <w:rStyle w:val="Forte"/>
          <w:rFonts w:ascii="Calibri" w:hAnsi="Calibri" w:cs="Calibri"/>
          <w:color w:val="000000"/>
        </w:rPr>
        <w:t>º 08129.003102/2020-02</w:t>
      </w:r>
      <w:r>
        <w:t>,</w:t>
      </w:r>
      <w:r>
        <w:rPr>
          <w:spacing w:val="-13"/>
        </w:rPr>
        <w:t xml:space="preserve"> </w:t>
      </w:r>
      <w:r>
        <w:t>a</w:t>
      </w:r>
      <w:r>
        <w:rPr>
          <w:spacing w:val="-16"/>
        </w:rPr>
        <w:t xml:space="preserve"> </w:t>
      </w:r>
      <w:r>
        <w:t>ser</w:t>
      </w:r>
      <w:r>
        <w:rPr>
          <w:spacing w:val="-14"/>
        </w:rPr>
        <w:t xml:space="preserve"> </w:t>
      </w:r>
      <w:r>
        <w:t>conduzido</w:t>
      </w:r>
      <w:r>
        <w:rPr>
          <w:spacing w:val="-14"/>
        </w:rPr>
        <w:t xml:space="preserve"> </w:t>
      </w:r>
      <w:r>
        <w:t>pelo</w:t>
      </w:r>
      <w:r>
        <w:rPr>
          <w:spacing w:val="-14"/>
        </w:rPr>
        <w:t xml:space="preserve"> </w:t>
      </w:r>
      <w:r>
        <w:t>Leiloeiro</w:t>
      </w:r>
      <w:r>
        <w:rPr>
          <w:spacing w:val="-16"/>
        </w:rPr>
        <w:t xml:space="preserve"> </w:t>
      </w:r>
      <w:r>
        <w:t>Público</w:t>
      </w:r>
      <w:r>
        <w:rPr>
          <w:spacing w:val="-15"/>
        </w:rPr>
        <w:t xml:space="preserve"> </w:t>
      </w:r>
      <w:r>
        <w:t xml:space="preserve">Oficial </w:t>
      </w:r>
      <w:r w:rsidR="00EC2201" w:rsidRPr="00106C81">
        <w:rPr>
          <w:b/>
        </w:rPr>
        <w:t>JOSÉ CARLOS ZINGRA</w:t>
      </w:r>
      <w:r>
        <w:t xml:space="preserve">, inscrito na Junta Comercial do Estado do </w:t>
      </w:r>
      <w:r w:rsidR="00EC2201">
        <w:t xml:space="preserve">AMAPÁ </w:t>
      </w:r>
      <w:r>
        <w:t xml:space="preserve">sob a matrícula nº </w:t>
      </w:r>
      <w:r w:rsidR="00EC2201">
        <w:t>009/2017</w:t>
      </w:r>
      <w:r>
        <w:t xml:space="preserve">, por força do contrato nº </w:t>
      </w:r>
      <w:r w:rsidR="00F14FEF">
        <w:rPr>
          <w:rStyle w:val="Forte"/>
          <w:rFonts w:ascii="Calibri" w:hAnsi="Calibri" w:cs="Calibri"/>
          <w:caps/>
          <w:color w:val="000000"/>
          <w:sz w:val="26"/>
          <w:szCs w:val="26"/>
        </w:rPr>
        <w:t>89/2020</w:t>
      </w:r>
      <w:r>
        <w:t>, em conformidade com a Lei nº 7.560, de 19 de dezembro</w:t>
      </w:r>
      <w:r>
        <w:rPr>
          <w:spacing w:val="-12"/>
        </w:rPr>
        <w:t xml:space="preserve"> </w:t>
      </w:r>
      <w:r>
        <w:t>de</w:t>
      </w:r>
      <w:r>
        <w:rPr>
          <w:spacing w:val="-13"/>
        </w:rPr>
        <w:t xml:space="preserve"> </w:t>
      </w:r>
      <w:r>
        <w:t>1986,</w:t>
      </w:r>
      <w:r>
        <w:rPr>
          <w:spacing w:val="-10"/>
        </w:rPr>
        <w:t xml:space="preserve"> </w:t>
      </w:r>
      <w:r>
        <w:t>alterada</w:t>
      </w:r>
      <w:r>
        <w:rPr>
          <w:spacing w:val="-13"/>
        </w:rPr>
        <w:t xml:space="preserve"> </w:t>
      </w:r>
      <w:r>
        <w:t>pelas</w:t>
      </w:r>
      <w:r>
        <w:rPr>
          <w:spacing w:val="-13"/>
        </w:rPr>
        <w:t xml:space="preserve"> </w:t>
      </w:r>
      <w:r>
        <w:t>Leis</w:t>
      </w:r>
      <w:r>
        <w:rPr>
          <w:spacing w:val="-12"/>
        </w:rPr>
        <w:t xml:space="preserve"> </w:t>
      </w:r>
      <w:r>
        <w:t>n°</w:t>
      </w:r>
      <w:r>
        <w:rPr>
          <w:spacing w:val="-15"/>
        </w:rPr>
        <w:t xml:space="preserve"> </w:t>
      </w:r>
      <w:r>
        <w:t>8.764,</w:t>
      </w:r>
      <w:r>
        <w:rPr>
          <w:spacing w:val="-12"/>
        </w:rPr>
        <w:t xml:space="preserve"> </w:t>
      </w:r>
      <w:r>
        <w:t>de</w:t>
      </w:r>
      <w:r>
        <w:rPr>
          <w:spacing w:val="-11"/>
        </w:rPr>
        <w:t xml:space="preserve"> </w:t>
      </w:r>
      <w:r>
        <w:t>20</w:t>
      </w:r>
      <w:r>
        <w:rPr>
          <w:spacing w:val="-12"/>
        </w:rPr>
        <w:t xml:space="preserve"> </w:t>
      </w:r>
      <w:r>
        <w:t>de</w:t>
      </w:r>
      <w:r>
        <w:rPr>
          <w:spacing w:val="-13"/>
        </w:rPr>
        <w:t xml:space="preserve"> </w:t>
      </w:r>
      <w:r>
        <w:t>dezembro</w:t>
      </w:r>
      <w:r>
        <w:rPr>
          <w:spacing w:val="-11"/>
        </w:rPr>
        <w:t xml:space="preserve"> </w:t>
      </w:r>
      <w:r>
        <w:t>de</w:t>
      </w:r>
      <w:r>
        <w:rPr>
          <w:spacing w:val="-13"/>
        </w:rPr>
        <w:t xml:space="preserve"> </w:t>
      </w:r>
      <w:r>
        <w:t>1993</w:t>
      </w:r>
      <w:r>
        <w:rPr>
          <w:spacing w:val="-10"/>
        </w:rPr>
        <w:t xml:space="preserve"> </w:t>
      </w:r>
      <w:r>
        <w:t>e</w:t>
      </w:r>
      <w:r>
        <w:rPr>
          <w:spacing w:val="-13"/>
        </w:rPr>
        <w:t xml:space="preserve"> </w:t>
      </w:r>
      <w:r>
        <w:t>nº</w:t>
      </w:r>
      <w:r>
        <w:rPr>
          <w:spacing w:val="-13"/>
        </w:rPr>
        <w:t xml:space="preserve"> </w:t>
      </w:r>
      <w:r>
        <w:t xml:space="preserve">9.804, de 30 de junho de 1999; Medida Provisória nº 2.216-37, de 31 de </w:t>
      </w:r>
      <w:r w:rsidR="00B572AD">
        <w:t>a</w:t>
      </w:r>
      <w:r>
        <w:t>gosto de 2003, Lei nº 11.343, de 23 de agosto de 2006; Decreto nº 9.662, de 1º de janeiro de 2019 e,</w:t>
      </w:r>
      <w:r>
        <w:rPr>
          <w:spacing w:val="-28"/>
        </w:rPr>
        <w:t xml:space="preserve"> </w:t>
      </w:r>
      <w:r>
        <w:t>com base</w:t>
      </w:r>
      <w:r>
        <w:rPr>
          <w:spacing w:val="-5"/>
        </w:rPr>
        <w:t xml:space="preserve"> </w:t>
      </w:r>
      <w:r>
        <w:t>no art.</w:t>
      </w:r>
      <w:r>
        <w:rPr>
          <w:spacing w:val="-3"/>
        </w:rPr>
        <w:t xml:space="preserve"> </w:t>
      </w:r>
      <w:r>
        <w:t>6º</w:t>
      </w:r>
      <w:r>
        <w:rPr>
          <w:spacing w:val="-8"/>
        </w:rPr>
        <w:t xml:space="preserve"> </w:t>
      </w:r>
      <w:r>
        <w:t>do</w:t>
      </w:r>
      <w:r>
        <w:rPr>
          <w:spacing w:val="-3"/>
        </w:rPr>
        <w:t xml:space="preserve"> </w:t>
      </w:r>
      <w:r>
        <w:t>Decreto</w:t>
      </w:r>
      <w:r>
        <w:rPr>
          <w:spacing w:val="-3"/>
        </w:rPr>
        <w:t xml:space="preserve"> </w:t>
      </w:r>
      <w:r>
        <w:t>nº</w:t>
      </w:r>
      <w:r>
        <w:rPr>
          <w:spacing w:val="-4"/>
        </w:rPr>
        <w:t xml:space="preserve"> </w:t>
      </w:r>
      <w:r>
        <w:t>95.650,</w:t>
      </w:r>
      <w:r>
        <w:rPr>
          <w:spacing w:val="-1"/>
        </w:rPr>
        <w:t xml:space="preserve"> </w:t>
      </w:r>
      <w:r>
        <w:t>de</w:t>
      </w:r>
      <w:r>
        <w:rPr>
          <w:spacing w:val="-9"/>
        </w:rPr>
        <w:t xml:space="preserve"> </w:t>
      </w:r>
      <w:r>
        <w:t>19</w:t>
      </w:r>
      <w:r>
        <w:rPr>
          <w:spacing w:val="-3"/>
        </w:rPr>
        <w:t xml:space="preserve"> </w:t>
      </w:r>
      <w:r>
        <w:t>de</w:t>
      </w:r>
      <w:r>
        <w:rPr>
          <w:spacing w:val="-4"/>
        </w:rPr>
        <w:t xml:space="preserve"> </w:t>
      </w:r>
      <w:r>
        <w:t>janeiro</w:t>
      </w:r>
      <w:r>
        <w:rPr>
          <w:spacing w:val="-3"/>
        </w:rPr>
        <w:t xml:space="preserve"> </w:t>
      </w:r>
      <w:r>
        <w:t>de</w:t>
      </w:r>
      <w:r>
        <w:rPr>
          <w:spacing w:val="-2"/>
        </w:rPr>
        <w:t xml:space="preserve"> </w:t>
      </w:r>
      <w:r>
        <w:t>1988</w:t>
      </w:r>
      <w:r>
        <w:rPr>
          <w:spacing w:val="-4"/>
        </w:rPr>
        <w:t xml:space="preserve"> </w:t>
      </w:r>
      <w:r>
        <w:t>e</w:t>
      </w:r>
      <w:r>
        <w:rPr>
          <w:spacing w:val="-2"/>
        </w:rPr>
        <w:t xml:space="preserve"> </w:t>
      </w:r>
      <w:r>
        <w:t>Lei</w:t>
      </w:r>
      <w:r>
        <w:rPr>
          <w:spacing w:val="-2"/>
        </w:rPr>
        <w:t xml:space="preserve"> </w:t>
      </w:r>
      <w:r>
        <w:t>nº</w:t>
      </w:r>
      <w:r>
        <w:rPr>
          <w:spacing w:val="-1"/>
        </w:rPr>
        <w:t xml:space="preserve"> </w:t>
      </w:r>
      <w:r>
        <w:t>8.666,</w:t>
      </w:r>
      <w:r>
        <w:rPr>
          <w:spacing w:val="-3"/>
        </w:rPr>
        <w:t xml:space="preserve"> </w:t>
      </w:r>
      <w:r>
        <w:t>de</w:t>
      </w:r>
      <w:r>
        <w:rPr>
          <w:spacing w:val="-4"/>
        </w:rPr>
        <w:t xml:space="preserve"> </w:t>
      </w:r>
      <w:r>
        <w:t>21</w:t>
      </w:r>
      <w:r>
        <w:rPr>
          <w:spacing w:val="-4"/>
        </w:rPr>
        <w:t xml:space="preserve"> </w:t>
      </w:r>
      <w:r>
        <w:t>de junho de 1993 e suas alterações, Decreto 21.981, de 19 de outubro de 1932, alterado pelo Decreto 22.427, de 01 de fevereiro de 1933, e Lei nº 13.886, de 17 de outubro</w:t>
      </w:r>
      <w:r>
        <w:rPr>
          <w:spacing w:val="-38"/>
        </w:rPr>
        <w:t xml:space="preserve"> </w:t>
      </w:r>
      <w:r>
        <w:t>de 2019, bem como as condições</w:t>
      </w:r>
      <w:r>
        <w:rPr>
          <w:spacing w:val="-12"/>
        </w:rPr>
        <w:t xml:space="preserve"> </w:t>
      </w:r>
      <w:r>
        <w:t>abaixo:</w:t>
      </w:r>
    </w:p>
    <w:p w:rsidR="005D6D49" w:rsidRDefault="005D6D49">
      <w:pPr>
        <w:pStyle w:val="Corpodetexto"/>
        <w:spacing w:before="10"/>
        <w:ind w:left="0"/>
        <w:jc w:val="left"/>
        <w:rPr>
          <w:sz w:val="23"/>
        </w:rPr>
      </w:pPr>
    </w:p>
    <w:p w:rsidR="005D6D49" w:rsidRDefault="00E06FC3">
      <w:pPr>
        <w:pStyle w:val="Ttulo1"/>
        <w:numPr>
          <w:ilvl w:val="0"/>
          <w:numId w:val="1"/>
        </w:numPr>
        <w:tabs>
          <w:tab w:val="left" w:pos="1501"/>
          <w:tab w:val="left" w:pos="1502"/>
        </w:tabs>
        <w:ind w:hanging="1259"/>
        <w:jc w:val="left"/>
      </w:pPr>
      <w:r>
        <w:t>DO LOCAL, DATA E HORÁRIO PARA A REALIZAÇÃO DO</w:t>
      </w:r>
      <w:r>
        <w:rPr>
          <w:spacing w:val="-25"/>
        </w:rPr>
        <w:t xml:space="preserve"> </w:t>
      </w:r>
      <w:r>
        <w:t>LEILÃO</w:t>
      </w:r>
    </w:p>
    <w:p w:rsidR="005D6D49" w:rsidRDefault="00E06FC3">
      <w:pPr>
        <w:pStyle w:val="PargrafodaLista"/>
        <w:numPr>
          <w:ilvl w:val="1"/>
          <w:numId w:val="1"/>
        </w:numPr>
        <w:tabs>
          <w:tab w:val="left" w:pos="1520"/>
          <w:tab w:val="left" w:pos="1521"/>
        </w:tabs>
        <w:spacing w:before="180"/>
        <w:ind w:right="113" w:firstLine="0"/>
        <w:rPr>
          <w:sz w:val="24"/>
        </w:rPr>
      </w:pPr>
      <w:r>
        <w:rPr>
          <w:sz w:val="24"/>
        </w:rPr>
        <w:t xml:space="preserve">Local: </w:t>
      </w:r>
      <w:r w:rsidR="00F14FEF">
        <w:rPr>
          <w:sz w:val="24"/>
        </w:rPr>
        <w:t>N</w:t>
      </w:r>
      <w:r>
        <w:rPr>
          <w:sz w:val="24"/>
        </w:rPr>
        <w:t xml:space="preserve">a forma </w:t>
      </w:r>
      <w:r>
        <w:rPr>
          <w:spacing w:val="-3"/>
          <w:sz w:val="24"/>
        </w:rPr>
        <w:t xml:space="preserve">online através </w:t>
      </w:r>
      <w:r>
        <w:rPr>
          <w:sz w:val="24"/>
        </w:rPr>
        <w:t xml:space="preserve">do </w:t>
      </w:r>
      <w:r w:rsidR="00B572AD">
        <w:rPr>
          <w:spacing w:val="-3"/>
          <w:sz w:val="24"/>
        </w:rPr>
        <w:t xml:space="preserve">endereço eletrônico </w:t>
      </w:r>
      <w:hyperlink r:id="rId7" w:history="1">
        <w:r w:rsidR="00F14FEF" w:rsidRPr="003B57AB">
          <w:rPr>
            <w:rStyle w:val="Hyperlink"/>
            <w:spacing w:val="-3"/>
            <w:sz w:val="24"/>
          </w:rPr>
          <w:t>www.curiauleiloes.com.br</w:t>
        </w:r>
      </w:hyperlink>
    </w:p>
    <w:p w:rsidR="005D6D49" w:rsidRDefault="00E06FC3">
      <w:pPr>
        <w:pStyle w:val="PargrafodaLista"/>
        <w:numPr>
          <w:ilvl w:val="1"/>
          <w:numId w:val="1"/>
        </w:numPr>
        <w:tabs>
          <w:tab w:val="left" w:pos="1520"/>
          <w:tab w:val="left" w:pos="1521"/>
        </w:tabs>
        <w:spacing w:before="180"/>
        <w:ind w:left="1520" w:hanging="853"/>
        <w:rPr>
          <w:sz w:val="24"/>
        </w:rPr>
      </w:pPr>
      <w:r>
        <w:rPr>
          <w:sz w:val="24"/>
        </w:rPr>
        <w:t xml:space="preserve">Data: </w:t>
      </w:r>
      <w:r w:rsidR="00106C81">
        <w:rPr>
          <w:sz w:val="24"/>
        </w:rPr>
        <w:t>27</w:t>
      </w:r>
      <w:r w:rsidRPr="00B17894">
        <w:rPr>
          <w:sz w:val="24"/>
        </w:rPr>
        <w:t xml:space="preserve"> de </w:t>
      </w:r>
      <w:r w:rsidR="00BF1084" w:rsidRPr="00B17894">
        <w:rPr>
          <w:sz w:val="24"/>
        </w:rPr>
        <w:t xml:space="preserve">Agosto </w:t>
      </w:r>
      <w:r w:rsidRPr="00B17894">
        <w:rPr>
          <w:sz w:val="24"/>
        </w:rPr>
        <w:t>de</w:t>
      </w:r>
      <w:r w:rsidRPr="00B17894">
        <w:rPr>
          <w:spacing w:val="-3"/>
          <w:sz w:val="24"/>
        </w:rPr>
        <w:t xml:space="preserve"> </w:t>
      </w:r>
      <w:r w:rsidR="00BF1084" w:rsidRPr="00B17894">
        <w:rPr>
          <w:spacing w:val="-3"/>
          <w:sz w:val="24"/>
        </w:rPr>
        <w:t>2020.</w:t>
      </w:r>
    </w:p>
    <w:p w:rsidR="005D6D49" w:rsidRDefault="00E06FC3">
      <w:pPr>
        <w:pStyle w:val="PargrafodaLista"/>
        <w:numPr>
          <w:ilvl w:val="1"/>
          <w:numId w:val="1"/>
        </w:numPr>
        <w:tabs>
          <w:tab w:val="left" w:pos="1520"/>
          <w:tab w:val="left" w:pos="1521"/>
        </w:tabs>
        <w:spacing w:before="185"/>
        <w:ind w:left="1520" w:hanging="853"/>
        <w:rPr>
          <w:sz w:val="24"/>
        </w:rPr>
      </w:pPr>
      <w:r>
        <w:rPr>
          <w:sz w:val="24"/>
        </w:rPr>
        <w:t>Horário:</w:t>
      </w:r>
      <w:r w:rsidR="00BF1084">
        <w:rPr>
          <w:sz w:val="24"/>
        </w:rPr>
        <w:t xml:space="preserve"> Seção eletrônica inicia às 09:00 </w:t>
      </w:r>
      <w:r>
        <w:rPr>
          <w:sz w:val="24"/>
        </w:rPr>
        <w:t>horas</w:t>
      </w:r>
      <w:r w:rsidR="00BF1084">
        <w:rPr>
          <w:sz w:val="24"/>
        </w:rPr>
        <w:t>.</w:t>
      </w:r>
    </w:p>
    <w:p w:rsidR="004D27B1" w:rsidRDefault="004D27B1" w:rsidP="004D27B1">
      <w:pPr>
        <w:pStyle w:val="PargrafodaLista"/>
        <w:tabs>
          <w:tab w:val="left" w:pos="1520"/>
          <w:tab w:val="left" w:pos="1521"/>
        </w:tabs>
        <w:spacing w:before="185"/>
        <w:ind w:left="1520"/>
        <w:jc w:val="right"/>
        <w:rPr>
          <w:sz w:val="24"/>
        </w:rPr>
      </w:pPr>
    </w:p>
    <w:p w:rsidR="005D6D49" w:rsidRDefault="00E06FC3">
      <w:pPr>
        <w:pStyle w:val="Ttulo1"/>
        <w:numPr>
          <w:ilvl w:val="0"/>
          <w:numId w:val="1"/>
        </w:numPr>
        <w:tabs>
          <w:tab w:val="left" w:pos="1501"/>
          <w:tab w:val="left" w:pos="1502"/>
        </w:tabs>
        <w:spacing w:before="73"/>
        <w:ind w:hanging="1117"/>
        <w:jc w:val="left"/>
      </w:pPr>
      <w:r>
        <w:t>DOS BENS OBJETO DO</w:t>
      </w:r>
      <w:r>
        <w:rPr>
          <w:spacing w:val="-4"/>
        </w:rPr>
        <w:t xml:space="preserve"> </w:t>
      </w:r>
      <w:r>
        <w:t>LEILÃO</w:t>
      </w:r>
    </w:p>
    <w:p w:rsidR="005D6D49" w:rsidRDefault="00E06FC3">
      <w:pPr>
        <w:pStyle w:val="PargrafodaLista"/>
        <w:numPr>
          <w:ilvl w:val="1"/>
          <w:numId w:val="1"/>
        </w:numPr>
        <w:tabs>
          <w:tab w:val="left" w:pos="1803"/>
          <w:tab w:val="left" w:pos="1804"/>
        </w:tabs>
        <w:spacing w:before="185" w:line="256" w:lineRule="auto"/>
        <w:ind w:right="352" w:firstLine="0"/>
        <w:jc w:val="both"/>
        <w:rPr>
          <w:sz w:val="24"/>
        </w:rPr>
      </w:pPr>
      <w:r>
        <w:rPr>
          <w:sz w:val="24"/>
        </w:rPr>
        <w:t>Os bens a serem licitados constituem os lotes discriminados no anexo, integrante deste edital, estando disponíveis para exame e visitação, nos locais,</w:t>
      </w:r>
      <w:r>
        <w:rPr>
          <w:spacing w:val="-26"/>
          <w:sz w:val="24"/>
        </w:rPr>
        <w:t xml:space="preserve"> </w:t>
      </w:r>
      <w:r>
        <w:rPr>
          <w:sz w:val="24"/>
        </w:rPr>
        <w:t>período e horários abaixo</w:t>
      </w:r>
      <w:r>
        <w:rPr>
          <w:spacing w:val="-6"/>
          <w:sz w:val="24"/>
        </w:rPr>
        <w:t xml:space="preserve"> </w:t>
      </w:r>
      <w:r>
        <w:rPr>
          <w:sz w:val="24"/>
        </w:rPr>
        <w:t>informados.</w:t>
      </w:r>
    </w:p>
    <w:p w:rsidR="005D6D49" w:rsidRDefault="00E06FC3">
      <w:pPr>
        <w:pStyle w:val="PargrafodaLista"/>
        <w:numPr>
          <w:ilvl w:val="2"/>
          <w:numId w:val="1"/>
        </w:numPr>
        <w:tabs>
          <w:tab w:val="left" w:pos="1804"/>
        </w:tabs>
        <w:spacing w:before="161" w:line="259" w:lineRule="auto"/>
        <w:ind w:right="354" w:firstLine="568"/>
        <w:jc w:val="both"/>
        <w:rPr>
          <w:sz w:val="24"/>
        </w:rPr>
      </w:pPr>
      <w:r>
        <w:rPr>
          <w:sz w:val="24"/>
        </w:rPr>
        <w:t>Veículos</w:t>
      </w:r>
      <w:r>
        <w:rPr>
          <w:spacing w:val="-5"/>
          <w:sz w:val="24"/>
        </w:rPr>
        <w:t xml:space="preserve"> </w:t>
      </w:r>
      <w:r>
        <w:rPr>
          <w:sz w:val="24"/>
        </w:rPr>
        <w:t>–</w:t>
      </w:r>
      <w:r>
        <w:rPr>
          <w:spacing w:val="-6"/>
          <w:sz w:val="24"/>
        </w:rPr>
        <w:t xml:space="preserve"> </w:t>
      </w:r>
      <w:r>
        <w:rPr>
          <w:sz w:val="24"/>
        </w:rPr>
        <w:t>poderão</w:t>
      </w:r>
      <w:r>
        <w:rPr>
          <w:spacing w:val="-5"/>
          <w:sz w:val="24"/>
        </w:rPr>
        <w:t xml:space="preserve"> </w:t>
      </w:r>
      <w:r>
        <w:rPr>
          <w:sz w:val="24"/>
        </w:rPr>
        <w:t>ser</w:t>
      </w:r>
      <w:r>
        <w:rPr>
          <w:spacing w:val="-7"/>
          <w:sz w:val="24"/>
        </w:rPr>
        <w:t xml:space="preserve"> </w:t>
      </w:r>
      <w:r>
        <w:rPr>
          <w:sz w:val="24"/>
        </w:rPr>
        <w:t>visitados</w:t>
      </w:r>
      <w:r>
        <w:rPr>
          <w:spacing w:val="-6"/>
          <w:sz w:val="24"/>
        </w:rPr>
        <w:t xml:space="preserve"> </w:t>
      </w:r>
      <w:r>
        <w:rPr>
          <w:sz w:val="24"/>
        </w:rPr>
        <w:t>e</w:t>
      </w:r>
      <w:r>
        <w:rPr>
          <w:spacing w:val="-6"/>
          <w:sz w:val="24"/>
        </w:rPr>
        <w:t xml:space="preserve"> </w:t>
      </w:r>
      <w:r>
        <w:rPr>
          <w:sz w:val="24"/>
        </w:rPr>
        <w:t>examinados,</w:t>
      </w:r>
      <w:r>
        <w:rPr>
          <w:spacing w:val="-6"/>
          <w:sz w:val="24"/>
        </w:rPr>
        <w:t xml:space="preserve"> </w:t>
      </w:r>
      <w:r>
        <w:rPr>
          <w:sz w:val="24"/>
        </w:rPr>
        <w:t>n</w:t>
      </w:r>
      <w:r w:rsidR="00B572AD">
        <w:rPr>
          <w:sz w:val="24"/>
        </w:rPr>
        <w:t>a</w:t>
      </w:r>
      <w:r w:rsidR="00BF1084">
        <w:rPr>
          <w:sz w:val="24"/>
        </w:rPr>
        <w:t>s</w:t>
      </w:r>
      <w:r w:rsidR="00B572AD">
        <w:rPr>
          <w:sz w:val="24"/>
        </w:rPr>
        <w:t xml:space="preserve"> data</w:t>
      </w:r>
      <w:r w:rsidR="00BF1084">
        <w:rPr>
          <w:sz w:val="24"/>
        </w:rPr>
        <w:t>s</w:t>
      </w:r>
      <w:r w:rsidR="00B17894">
        <w:rPr>
          <w:sz w:val="24"/>
        </w:rPr>
        <w:t xml:space="preserve"> de 20 e 21</w:t>
      </w:r>
      <w:r w:rsidR="00B572AD">
        <w:rPr>
          <w:sz w:val="24"/>
        </w:rPr>
        <w:t xml:space="preserve"> de Agosto de 2020</w:t>
      </w:r>
      <w:r>
        <w:rPr>
          <w:sz w:val="24"/>
        </w:rPr>
        <w:t xml:space="preserve">, </w:t>
      </w:r>
      <w:r w:rsidR="00BF1084">
        <w:rPr>
          <w:sz w:val="24"/>
        </w:rPr>
        <w:t>previamente agendado</w:t>
      </w:r>
      <w:r w:rsidR="008F5FF9">
        <w:rPr>
          <w:sz w:val="24"/>
        </w:rPr>
        <w:t xml:space="preserve"> com o Leiloeiro</w:t>
      </w:r>
      <w:r w:rsidR="00BF1084">
        <w:rPr>
          <w:sz w:val="24"/>
        </w:rPr>
        <w:t xml:space="preserve"> pelo telefone do leiloeiro (96 991420692), </w:t>
      </w:r>
      <w:r w:rsidR="00B572AD">
        <w:rPr>
          <w:sz w:val="24"/>
        </w:rPr>
        <w:t xml:space="preserve">no horário compreendido entre as 09:00 às 12 horas </w:t>
      </w:r>
      <w:r>
        <w:rPr>
          <w:sz w:val="24"/>
        </w:rPr>
        <w:t>nos endereços indicados para cada lote</w:t>
      </w:r>
      <w:r w:rsidR="006459FA">
        <w:rPr>
          <w:sz w:val="24"/>
        </w:rPr>
        <w:t>.</w:t>
      </w:r>
    </w:p>
    <w:p w:rsidR="005D6D49" w:rsidRDefault="00E06FC3">
      <w:pPr>
        <w:pStyle w:val="PargrafodaLista"/>
        <w:numPr>
          <w:ilvl w:val="1"/>
          <w:numId w:val="1"/>
        </w:numPr>
        <w:tabs>
          <w:tab w:val="left" w:pos="1803"/>
          <w:tab w:val="left" w:pos="1804"/>
        </w:tabs>
        <w:spacing w:before="162" w:line="259" w:lineRule="auto"/>
        <w:ind w:right="343" w:firstLine="0"/>
        <w:jc w:val="both"/>
        <w:rPr>
          <w:sz w:val="24"/>
        </w:rPr>
      </w:pPr>
      <w:r>
        <w:rPr>
          <w:sz w:val="24"/>
        </w:rPr>
        <w:t>Os bens relacionados serão leiloados nas condições em que se encontram, e sem garantia, não cabendo ao leiloeiro e à comitente vendedora a responsabilidade por qualquer problema ou defeito que venha a ser constatado posteriormente, na constituição, composição ou funcionamento dos bens licitados, pressupondo-se, a partir do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 cujos lotes, constantes do anexo, contêm as seguintes peculiaridades, conforme o estado que os</w:t>
      </w:r>
      <w:r>
        <w:rPr>
          <w:spacing w:val="-1"/>
          <w:sz w:val="24"/>
        </w:rPr>
        <w:t xml:space="preserve"> </w:t>
      </w:r>
      <w:r>
        <w:rPr>
          <w:sz w:val="24"/>
        </w:rPr>
        <w:t>compõem:</w:t>
      </w:r>
    </w:p>
    <w:p w:rsidR="005D6D49" w:rsidRDefault="00E06FC3">
      <w:pPr>
        <w:pStyle w:val="PargrafodaLista"/>
        <w:numPr>
          <w:ilvl w:val="2"/>
          <w:numId w:val="1"/>
        </w:numPr>
        <w:tabs>
          <w:tab w:val="left" w:pos="1804"/>
        </w:tabs>
        <w:spacing w:before="159" w:line="259" w:lineRule="auto"/>
        <w:ind w:right="351" w:firstLine="568"/>
        <w:jc w:val="both"/>
        <w:rPr>
          <w:sz w:val="24"/>
        </w:rPr>
      </w:pPr>
      <w:r>
        <w:rPr>
          <w:sz w:val="24"/>
        </w:rPr>
        <w:t xml:space="preserve">SEM DIREITO A DOCUMENTAÇÃO – SUCATAS (veículos irrecuperáveis, que serão baixados definitivamente no Registro Nacional de Veículos Automotores- Renavam e não poderão voltar a circular, sendo passíveis, tão somente, </w:t>
      </w:r>
      <w:r>
        <w:rPr>
          <w:sz w:val="24"/>
        </w:rPr>
        <w:lastRenderedPageBreak/>
        <w:t>para reutilização de peças que não apresentarem irregularidades ou adulterações) e outros bens</w:t>
      </w:r>
      <w:r>
        <w:rPr>
          <w:spacing w:val="-1"/>
          <w:sz w:val="24"/>
        </w:rPr>
        <w:t xml:space="preserve"> </w:t>
      </w:r>
      <w:r>
        <w:rPr>
          <w:sz w:val="24"/>
        </w:rPr>
        <w:t>móveis;</w:t>
      </w:r>
    </w:p>
    <w:p w:rsidR="005D6D49" w:rsidRDefault="00E06FC3">
      <w:pPr>
        <w:pStyle w:val="PargrafodaLista"/>
        <w:numPr>
          <w:ilvl w:val="2"/>
          <w:numId w:val="1"/>
        </w:numPr>
        <w:tabs>
          <w:tab w:val="left" w:pos="1804"/>
        </w:tabs>
        <w:spacing w:before="162" w:line="259" w:lineRule="auto"/>
        <w:ind w:right="356" w:firstLine="568"/>
        <w:jc w:val="both"/>
        <w:rPr>
          <w:sz w:val="24"/>
        </w:rPr>
      </w:pPr>
      <w:r>
        <w:rPr>
          <w:sz w:val="24"/>
        </w:rPr>
        <w:t>COM DIREITO A DOCUMENTAÇÃO (veículos recuperáveis que poderão voltar a</w:t>
      </w:r>
      <w:r>
        <w:rPr>
          <w:spacing w:val="-1"/>
          <w:sz w:val="24"/>
        </w:rPr>
        <w:t xml:space="preserve"> </w:t>
      </w:r>
      <w:r>
        <w:rPr>
          <w:sz w:val="24"/>
        </w:rPr>
        <w:t>circular).</w:t>
      </w:r>
    </w:p>
    <w:p w:rsidR="005D6D49" w:rsidRDefault="00E06FC3">
      <w:pPr>
        <w:pStyle w:val="PargrafodaLista"/>
        <w:numPr>
          <w:ilvl w:val="1"/>
          <w:numId w:val="1"/>
        </w:numPr>
        <w:tabs>
          <w:tab w:val="left" w:pos="1803"/>
          <w:tab w:val="left" w:pos="1804"/>
        </w:tabs>
        <w:spacing w:before="162" w:line="259" w:lineRule="auto"/>
        <w:ind w:right="344" w:firstLine="0"/>
        <w:jc w:val="both"/>
        <w:rPr>
          <w:sz w:val="24"/>
        </w:rPr>
      </w:pPr>
      <w:r>
        <w:rPr>
          <w:sz w:val="24"/>
        </w:rPr>
        <w:t>O Leiloeiro Público Oficial e a Secretaria Nacional de Políticas sobre Drogas/Senad não se responsabilizam por eventuais erros tipográficos (digitação) que venham ocorrer neste edital, sendo de inteira responsabilidade do arrematante (comprador) verificar o estado de conservação dos bens e suas especificações. Sendo assim, a VISITAÇÃO DOS BENS TORNA-SE ESSENCIAL (exceto joias), não cabendo reclamações posteriores à realização do</w:t>
      </w:r>
      <w:r>
        <w:rPr>
          <w:spacing w:val="1"/>
          <w:sz w:val="24"/>
        </w:rPr>
        <w:t xml:space="preserve"> </w:t>
      </w:r>
      <w:r>
        <w:rPr>
          <w:sz w:val="24"/>
        </w:rPr>
        <w:t>certame.</w:t>
      </w:r>
    </w:p>
    <w:p w:rsidR="005D6D49" w:rsidRDefault="00E06FC3">
      <w:pPr>
        <w:pStyle w:val="PargrafodaLista"/>
        <w:numPr>
          <w:ilvl w:val="1"/>
          <w:numId w:val="1"/>
        </w:numPr>
        <w:tabs>
          <w:tab w:val="left" w:pos="1803"/>
          <w:tab w:val="left" w:pos="1804"/>
        </w:tabs>
        <w:spacing w:before="161" w:line="259" w:lineRule="auto"/>
        <w:ind w:right="344" w:firstLine="0"/>
        <w:jc w:val="both"/>
        <w:rPr>
          <w:sz w:val="24"/>
        </w:rPr>
      </w:pPr>
      <w:r>
        <w:rPr>
          <w:sz w:val="24"/>
        </w:rPr>
        <w:t>Caso o licitante opte por não visitar o bem, deverá emitir declaração (modelo</w:t>
      </w:r>
      <w:r>
        <w:rPr>
          <w:spacing w:val="-12"/>
          <w:sz w:val="24"/>
        </w:rPr>
        <w:t xml:space="preserve"> </w:t>
      </w:r>
      <w:r>
        <w:rPr>
          <w:sz w:val="24"/>
        </w:rPr>
        <w:t>em</w:t>
      </w:r>
      <w:r>
        <w:rPr>
          <w:spacing w:val="-12"/>
          <w:sz w:val="24"/>
        </w:rPr>
        <w:t xml:space="preserve"> </w:t>
      </w:r>
      <w:r>
        <w:rPr>
          <w:sz w:val="24"/>
        </w:rPr>
        <w:t>anexo</w:t>
      </w:r>
      <w:r>
        <w:rPr>
          <w:spacing w:val="-12"/>
          <w:sz w:val="24"/>
        </w:rPr>
        <w:t xml:space="preserve"> </w:t>
      </w:r>
      <w:r>
        <w:rPr>
          <w:sz w:val="24"/>
        </w:rPr>
        <w:t>ao</w:t>
      </w:r>
      <w:r>
        <w:rPr>
          <w:spacing w:val="-11"/>
          <w:sz w:val="24"/>
        </w:rPr>
        <w:t xml:space="preserve"> </w:t>
      </w:r>
      <w:r>
        <w:rPr>
          <w:sz w:val="24"/>
        </w:rPr>
        <w:t>presente</w:t>
      </w:r>
      <w:r>
        <w:rPr>
          <w:spacing w:val="-13"/>
          <w:sz w:val="24"/>
        </w:rPr>
        <w:t xml:space="preserve"> </w:t>
      </w:r>
      <w:r>
        <w:rPr>
          <w:sz w:val="24"/>
        </w:rPr>
        <w:t>edital)</w:t>
      </w:r>
      <w:r>
        <w:rPr>
          <w:spacing w:val="-12"/>
          <w:sz w:val="24"/>
        </w:rPr>
        <w:t xml:space="preserve"> </w:t>
      </w:r>
      <w:r>
        <w:rPr>
          <w:sz w:val="24"/>
        </w:rPr>
        <w:t>atestando</w:t>
      </w:r>
      <w:r>
        <w:rPr>
          <w:spacing w:val="-11"/>
          <w:sz w:val="24"/>
        </w:rPr>
        <w:t xml:space="preserve"> </w:t>
      </w:r>
      <w:r>
        <w:rPr>
          <w:sz w:val="24"/>
        </w:rPr>
        <w:t>conhecer</w:t>
      </w:r>
      <w:r>
        <w:rPr>
          <w:spacing w:val="-13"/>
          <w:sz w:val="24"/>
        </w:rPr>
        <w:t xml:space="preserve"> </w:t>
      </w:r>
      <w:r>
        <w:rPr>
          <w:sz w:val="24"/>
        </w:rPr>
        <w:t>as</w:t>
      </w:r>
      <w:r>
        <w:rPr>
          <w:spacing w:val="-12"/>
          <w:sz w:val="24"/>
        </w:rPr>
        <w:t xml:space="preserve"> </w:t>
      </w:r>
      <w:r>
        <w:rPr>
          <w:sz w:val="24"/>
        </w:rPr>
        <w:t>condições</w:t>
      </w:r>
      <w:r>
        <w:rPr>
          <w:spacing w:val="-11"/>
          <w:sz w:val="24"/>
        </w:rPr>
        <w:t xml:space="preserve"> </w:t>
      </w:r>
      <w:r>
        <w:rPr>
          <w:sz w:val="24"/>
        </w:rPr>
        <w:t>e</w:t>
      </w:r>
      <w:r>
        <w:rPr>
          <w:spacing w:val="-13"/>
          <w:sz w:val="24"/>
        </w:rPr>
        <w:t xml:space="preserve"> </w:t>
      </w:r>
      <w:r>
        <w:rPr>
          <w:sz w:val="24"/>
        </w:rPr>
        <w:t xml:space="preserve">peculiaridades do objeto, bem como assume total responsabilidade por não fazer uso </w:t>
      </w:r>
      <w:r>
        <w:rPr>
          <w:spacing w:val="4"/>
          <w:sz w:val="24"/>
        </w:rPr>
        <w:t xml:space="preserve">da </w:t>
      </w:r>
      <w:r>
        <w:rPr>
          <w:sz w:val="24"/>
        </w:rPr>
        <w:t>faculdade de vistoriar os</w:t>
      </w:r>
      <w:r>
        <w:rPr>
          <w:spacing w:val="-1"/>
          <w:sz w:val="24"/>
        </w:rPr>
        <w:t xml:space="preserve"> </w:t>
      </w:r>
      <w:r>
        <w:rPr>
          <w:sz w:val="24"/>
        </w:rPr>
        <w:t>bens.</w:t>
      </w:r>
    </w:p>
    <w:p w:rsidR="005D6D49" w:rsidRDefault="00E06FC3">
      <w:pPr>
        <w:pStyle w:val="PargrafodaLista"/>
        <w:numPr>
          <w:ilvl w:val="1"/>
          <w:numId w:val="1"/>
        </w:numPr>
        <w:tabs>
          <w:tab w:val="left" w:pos="1803"/>
          <w:tab w:val="left" w:pos="1804"/>
        </w:tabs>
        <w:spacing w:before="162" w:line="256" w:lineRule="auto"/>
        <w:ind w:right="343" w:firstLine="0"/>
        <w:jc w:val="both"/>
        <w:rPr>
          <w:sz w:val="24"/>
        </w:rPr>
      </w:pPr>
      <w:r>
        <w:rPr>
          <w:sz w:val="24"/>
        </w:rPr>
        <w:t>Os</w:t>
      </w:r>
      <w:r>
        <w:rPr>
          <w:spacing w:val="-15"/>
          <w:sz w:val="24"/>
        </w:rPr>
        <w:t xml:space="preserve"> </w:t>
      </w:r>
      <w:r>
        <w:rPr>
          <w:sz w:val="24"/>
        </w:rPr>
        <w:t>lotes</w:t>
      </w:r>
      <w:r>
        <w:rPr>
          <w:spacing w:val="-13"/>
          <w:sz w:val="24"/>
        </w:rPr>
        <w:t xml:space="preserve"> </w:t>
      </w:r>
      <w:r>
        <w:rPr>
          <w:sz w:val="24"/>
        </w:rPr>
        <w:t>são</w:t>
      </w:r>
      <w:r>
        <w:rPr>
          <w:spacing w:val="-14"/>
          <w:sz w:val="24"/>
        </w:rPr>
        <w:t xml:space="preserve"> </w:t>
      </w:r>
      <w:r>
        <w:rPr>
          <w:sz w:val="24"/>
        </w:rPr>
        <w:t>discriminados</w:t>
      </w:r>
      <w:r>
        <w:rPr>
          <w:spacing w:val="-13"/>
          <w:sz w:val="24"/>
        </w:rPr>
        <w:t xml:space="preserve"> </w:t>
      </w:r>
      <w:r>
        <w:rPr>
          <w:sz w:val="24"/>
        </w:rPr>
        <w:t>um</w:t>
      </w:r>
      <w:r>
        <w:rPr>
          <w:spacing w:val="-14"/>
          <w:sz w:val="24"/>
        </w:rPr>
        <w:t xml:space="preserve"> </w:t>
      </w:r>
      <w:r>
        <w:rPr>
          <w:sz w:val="24"/>
        </w:rPr>
        <w:t>a</w:t>
      </w:r>
      <w:r>
        <w:rPr>
          <w:spacing w:val="-14"/>
          <w:sz w:val="24"/>
        </w:rPr>
        <w:t xml:space="preserve"> </w:t>
      </w:r>
      <w:r>
        <w:rPr>
          <w:sz w:val="24"/>
        </w:rPr>
        <w:t>um,</w:t>
      </w:r>
      <w:r>
        <w:rPr>
          <w:spacing w:val="-13"/>
          <w:sz w:val="24"/>
        </w:rPr>
        <w:t xml:space="preserve"> </w:t>
      </w:r>
      <w:r>
        <w:rPr>
          <w:sz w:val="24"/>
        </w:rPr>
        <w:t>contendo</w:t>
      </w:r>
      <w:r>
        <w:rPr>
          <w:spacing w:val="-15"/>
          <w:sz w:val="24"/>
        </w:rPr>
        <w:t xml:space="preserve"> </w:t>
      </w:r>
      <w:r>
        <w:rPr>
          <w:sz w:val="24"/>
        </w:rPr>
        <w:t>a</w:t>
      </w:r>
      <w:r>
        <w:rPr>
          <w:spacing w:val="-14"/>
          <w:sz w:val="24"/>
        </w:rPr>
        <w:t xml:space="preserve"> </w:t>
      </w:r>
      <w:r>
        <w:rPr>
          <w:sz w:val="24"/>
        </w:rPr>
        <w:t>descrição</w:t>
      </w:r>
      <w:r>
        <w:rPr>
          <w:spacing w:val="-14"/>
          <w:sz w:val="24"/>
        </w:rPr>
        <w:t xml:space="preserve"> </w:t>
      </w:r>
      <w:r>
        <w:rPr>
          <w:sz w:val="24"/>
        </w:rPr>
        <w:t>sucinta</w:t>
      </w:r>
      <w:r>
        <w:rPr>
          <w:spacing w:val="-14"/>
          <w:sz w:val="24"/>
        </w:rPr>
        <w:t xml:space="preserve"> </w:t>
      </w:r>
      <w:r>
        <w:rPr>
          <w:sz w:val="24"/>
        </w:rPr>
        <w:t>dos</w:t>
      </w:r>
      <w:r>
        <w:rPr>
          <w:spacing w:val="-13"/>
          <w:sz w:val="24"/>
        </w:rPr>
        <w:t xml:space="preserve"> </w:t>
      </w:r>
      <w:r>
        <w:rPr>
          <w:sz w:val="24"/>
        </w:rPr>
        <w:t>bens, o</w:t>
      </w:r>
      <w:r>
        <w:rPr>
          <w:spacing w:val="-16"/>
          <w:sz w:val="24"/>
        </w:rPr>
        <w:t xml:space="preserve"> </w:t>
      </w:r>
      <w:r>
        <w:rPr>
          <w:sz w:val="24"/>
        </w:rPr>
        <w:t>número</w:t>
      </w:r>
      <w:r>
        <w:rPr>
          <w:spacing w:val="-15"/>
          <w:sz w:val="24"/>
        </w:rPr>
        <w:t xml:space="preserve"> </w:t>
      </w:r>
      <w:r>
        <w:rPr>
          <w:sz w:val="24"/>
        </w:rPr>
        <w:t>do</w:t>
      </w:r>
      <w:r>
        <w:rPr>
          <w:spacing w:val="-15"/>
          <w:sz w:val="24"/>
        </w:rPr>
        <w:t xml:space="preserve"> </w:t>
      </w:r>
      <w:r>
        <w:rPr>
          <w:sz w:val="24"/>
        </w:rPr>
        <w:t>processo-crime,</w:t>
      </w:r>
      <w:r>
        <w:rPr>
          <w:spacing w:val="-15"/>
          <w:sz w:val="24"/>
        </w:rPr>
        <w:t xml:space="preserve"> </w:t>
      </w:r>
      <w:r>
        <w:rPr>
          <w:sz w:val="24"/>
        </w:rPr>
        <w:t>a</w:t>
      </w:r>
      <w:r>
        <w:rPr>
          <w:spacing w:val="-16"/>
          <w:sz w:val="24"/>
        </w:rPr>
        <w:t xml:space="preserve"> </w:t>
      </w:r>
      <w:r>
        <w:rPr>
          <w:sz w:val="24"/>
        </w:rPr>
        <w:t>vara</w:t>
      </w:r>
      <w:r>
        <w:rPr>
          <w:spacing w:val="-16"/>
          <w:sz w:val="24"/>
        </w:rPr>
        <w:t xml:space="preserve"> </w:t>
      </w:r>
      <w:r>
        <w:rPr>
          <w:sz w:val="24"/>
        </w:rPr>
        <w:t>e</w:t>
      </w:r>
      <w:r>
        <w:rPr>
          <w:spacing w:val="-15"/>
          <w:sz w:val="24"/>
        </w:rPr>
        <w:t xml:space="preserve"> </w:t>
      </w:r>
      <w:r>
        <w:rPr>
          <w:sz w:val="24"/>
        </w:rPr>
        <w:t>comarca</w:t>
      </w:r>
      <w:r>
        <w:rPr>
          <w:spacing w:val="-16"/>
          <w:sz w:val="24"/>
        </w:rPr>
        <w:t xml:space="preserve"> </w:t>
      </w:r>
      <w:r>
        <w:rPr>
          <w:sz w:val="24"/>
        </w:rPr>
        <w:t>de</w:t>
      </w:r>
      <w:r>
        <w:rPr>
          <w:spacing w:val="-16"/>
          <w:sz w:val="24"/>
        </w:rPr>
        <w:t xml:space="preserve"> </w:t>
      </w:r>
      <w:r>
        <w:rPr>
          <w:sz w:val="24"/>
        </w:rPr>
        <w:t>origem,</w:t>
      </w:r>
      <w:r>
        <w:rPr>
          <w:spacing w:val="-14"/>
          <w:sz w:val="24"/>
        </w:rPr>
        <w:t xml:space="preserve"> </w:t>
      </w:r>
      <w:r>
        <w:rPr>
          <w:sz w:val="24"/>
        </w:rPr>
        <w:t>a</w:t>
      </w:r>
      <w:r>
        <w:rPr>
          <w:spacing w:val="-16"/>
          <w:sz w:val="24"/>
        </w:rPr>
        <w:t xml:space="preserve"> </w:t>
      </w:r>
      <w:r>
        <w:rPr>
          <w:sz w:val="24"/>
        </w:rPr>
        <w:t>localização,</w:t>
      </w:r>
      <w:r>
        <w:rPr>
          <w:spacing w:val="-15"/>
          <w:sz w:val="24"/>
        </w:rPr>
        <w:t xml:space="preserve"> </w:t>
      </w:r>
      <w:r>
        <w:rPr>
          <w:sz w:val="24"/>
        </w:rPr>
        <w:t>o</w:t>
      </w:r>
      <w:r>
        <w:rPr>
          <w:spacing w:val="-15"/>
          <w:sz w:val="24"/>
        </w:rPr>
        <w:t xml:space="preserve"> </w:t>
      </w:r>
      <w:r>
        <w:rPr>
          <w:sz w:val="24"/>
        </w:rPr>
        <w:t>valor</w:t>
      </w:r>
      <w:r>
        <w:rPr>
          <w:spacing w:val="-16"/>
          <w:sz w:val="24"/>
        </w:rPr>
        <w:t xml:space="preserve"> </w:t>
      </w:r>
      <w:r>
        <w:rPr>
          <w:sz w:val="24"/>
        </w:rPr>
        <w:t>mínimo de arrematação</w:t>
      </w:r>
      <w:r>
        <w:rPr>
          <w:spacing w:val="-2"/>
          <w:sz w:val="24"/>
        </w:rPr>
        <w:t xml:space="preserve"> </w:t>
      </w:r>
      <w:r>
        <w:rPr>
          <w:sz w:val="24"/>
        </w:rPr>
        <w:t>(avaliação).</w:t>
      </w:r>
    </w:p>
    <w:p w:rsidR="004D27B1" w:rsidRDefault="004D27B1" w:rsidP="004D27B1">
      <w:pPr>
        <w:pStyle w:val="PargrafodaLista"/>
        <w:tabs>
          <w:tab w:val="left" w:pos="1803"/>
          <w:tab w:val="left" w:pos="1804"/>
        </w:tabs>
        <w:spacing w:before="162" w:line="256" w:lineRule="auto"/>
        <w:ind w:right="343"/>
        <w:jc w:val="right"/>
        <w:rPr>
          <w:sz w:val="24"/>
        </w:rPr>
      </w:pPr>
    </w:p>
    <w:p w:rsidR="005D6D49" w:rsidRDefault="00E06FC3">
      <w:pPr>
        <w:pStyle w:val="Ttulo1"/>
        <w:numPr>
          <w:ilvl w:val="0"/>
          <w:numId w:val="1"/>
        </w:numPr>
        <w:tabs>
          <w:tab w:val="left" w:pos="1501"/>
          <w:tab w:val="left" w:pos="1502"/>
        </w:tabs>
        <w:spacing w:before="75"/>
        <w:ind w:hanging="1117"/>
        <w:jc w:val="left"/>
      </w:pPr>
      <w:r>
        <w:t>DOS</w:t>
      </w:r>
      <w:r>
        <w:rPr>
          <w:spacing w:val="-1"/>
        </w:rPr>
        <w:t xml:space="preserve"> </w:t>
      </w:r>
      <w:r>
        <w:t>PARTICIPANTES</w:t>
      </w:r>
    </w:p>
    <w:p w:rsidR="005D6D49" w:rsidRDefault="00E06FC3">
      <w:pPr>
        <w:pStyle w:val="PargrafodaLista"/>
        <w:numPr>
          <w:ilvl w:val="1"/>
          <w:numId w:val="1"/>
        </w:numPr>
        <w:tabs>
          <w:tab w:val="left" w:pos="1803"/>
          <w:tab w:val="left" w:pos="1804"/>
        </w:tabs>
        <w:spacing w:before="166" w:line="256" w:lineRule="auto"/>
        <w:ind w:right="344" w:firstLine="0"/>
        <w:jc w:val="both"/>
        <w:rPr>
          <w:sz w:val="24"/>
        </w:rPr>
      </w:pPr>
      <w:r>
        <w:rPr>
          <w:sz w:val="24"/>
        </w:rPr>
        <w:t>A</w:t>
      </w:r>
      <w:r>
        <w:rPr>
          <w:spacing w:val="-14"/>
          <w:sz w:val="24"/>
        </w:rPr>
        <w:t xml:space="preserve"> </w:t>
      </w:r>
      <w:r>
        <w:rPr>
          <w:sz w:val="24"/>
        </w:rPr>
        <w:t>participação</w:t>
      </w:r>
      <w:r>
        <w:rPr>
          <w:spacing w:val="-13"/>
          <w:sz w:val="24"/>
        </w:rPr>
        <w:t xml:space="preserve"> </w:t>
      </w:r>
      <w:r>
        <w:rPr>
          <w:sz w:val="24"/>
        </w:rPr>
        <w:t>no</w:t>
      </w:r>
      <w:r>
        <w:rPr>
          <w:spacing w:val="-13"/>
          <w:sz w:val="24"/>
        </w:rPr>
        <w:t xml:space="preserve"> </w:t>
      </w:r>
      <w:r>
        <w:rPr>
          <w:sz w:val="24"/>
        </w:rPr>
        <w:t>leilão</w:t>
      </w:r>
      <w:r>
        <w:rPr>
          <w:spacing w:val="-14"/>
          <w:sz w:val="24"/>
        </w:rPr>
        <w:t xml:space="preserve"> </w:t>
      </w:r>
      <w:r>
        <w:rPr>
          <w:sz w:val="24"/>
        </w:rPr>
        <w:t>implica</w:t>
      </w:r>
      <w:r>
        <w:rPr>
          <w:spacing w:val="-14"/>
          <w:sz w:val="24"/>
        </w:rPr>
        <w:t xml:space="preserve"> </w:t>
      </w:r>
      <w:r>
        <w:rPr>
          <w:sz w:val="24"/>
        </w:rPr>
        <w:t>no</w:t>
      </w:r>
      <w:r>
        <w:rPr>
          <w:spacing w:val="-13"/>
          <w:sz w:val="24"/>
        </w:rPr>
        <w:t xml:space="preserve"> </w:t>
      </w:r>
      <w:r>
        <w:rPr>
          <w:sz w:val="24"/>
        </w:rPr>
        <w:t>conhecimento</w:t>
      </w:r>
      <w:r>
        <w:rPr>
          <w:spacing w:val="-13"/>
          <w:sz w:val="24"/>
        </w:rPr>
        <w:t xml:space="preserve"> </w:t>
      </w:r>
      <w:r>
        <w:rPr>
          <w:sz w:val="24"/>
        </w:rPr>
        <w:t>e</w:t>
      </w:r>
      <w:r>
        <w:rPr>
          <w:spacing w:val="-14"/>
          <w:sz w:val="24"/>
        </w:rPr>
        <w:t xml:space="preserve"> </w:t>
      </w:r>
      <w:r>
        <w:rPr>
          <w:sz w:val="24"/>
        </w:rPr>
        <w:t>aceitação,</w:t>
      </w:r>
      <w:r>
        <w:rPr>
          <w:spacing w:val="-13"/>
          <w:sz w:val="24"/>
        </w:rPr>
        <w:t xml:space="preserve"> </w:t>
      </w:r>
      <w:r>
        <w:rPr>
          <w:sz w:val="24"/>
        </w:rPr>
        <w:t>por</w:t>
      </w:r>
      <w:r>
        <w:rPr>
          <w:spacing w:val="-13"/>
          <w:sz w:val="24"/>
        </w:rPr>
        <w:t xml:space="preserve"> </w:t>
      </w:r>
      <w:r>
        <w:rPr>
          <w:sz w:val="24"/>
        </w:rPr>
        <w:t>parte</w:t>
      </w:r>
      <w:r>
        <w:rPr>
          <w:spacing w:val="-15"/>
          <w:sz w:val="24"/>
        </w:rPr>
        <w:t xml:space="preserve"> </w:t>
      </w:r>
      <w:r>
        <w:rPr>
          <w:sz w:val="24"/>
        </w:rPr>
        <w:t>dos licitantes,</w:t>
      </w:r>
      <w:r>
        <w:rPr>
          <w:spacing w:val="-15"/>
          <w:sz w:val="24"/>
        </w:rPr>
        <w:t xml:space="preserve"> </w:t>
      </w:r>
      <w:r>
        <w:rPr>
          <w:sz w:val="24"/>
        </w:rPr>
        <w:t>das</w:t>
      </w:r>
      <w:r>
        <w:rPr>
          <w:spacing w:val="-13"/>
          <w:sz w:val="24"/>
        </w:rPr>
        <w:t xml:space="preserve"> </w:t>
      </w:r>
      <w:r>
        <w:rPr>
          <w:sz w:val="24"/>
        </w:rPr>
        <w:t>exigências</w:t>
      </w:r>
      <w:r>
        <w:rPr>
          <w:spacing w:val="-11"/>
          <w:sz w:val="24"/>
        </w:rPr>
        <w:t xml:space="preserve"> </w:t>
      </w:r>
      <w:r>
        <w:rPr>
          <w:sz w:val="24"/>
        </w:rPr>
        <w:t>e</w:t>
      </w:r>
      <w:r>
        <w:rPr>
          <w:spacing w:val="-15"/>
          <w:sz w:val="24"/>
        </w:rPr>
        <w:t xml:space="preserve"> </w:t>
      </w:r>
      <w:r>
        <w:rPr>
          <w:sz w:val="24"/>
        </w:rPr>
        <w:t>condições</w:t>
      </w:r>
      <w:r>
        <w:rPr>
          <w:spacing w:val="-11"/>
          <w:sz w:val="24"/>
        </w:rPr>
        <w:t xml:space="preserve"> </w:t>
      </w:r>
      <w:r>
        <w:rPr>
          <w:sz w:val="24"/>
        </w:rPr>
        <w:t>estabelecidas</w:t>
      </w:r>
      <w:r>
        <w:rPr>
          <w:spacing w:val="-12"/>
          <w:sz w:val="24"/>
        </w:rPr>
        <w:t xml:space="preserve"> </w:t>
      </w:r>
      <w:r>
        <w:rPr>
          <w:sz w:val="24"/>
        </w:rPr>
        <w:t>neste</w:t>
      </w:r>
      <w:r>
        <w:rPr>
          <w:spacing w:val="-14"/>
          <w:sz w:val="24"/>
        </w:rPr>
        <w:t xml:space="preserve"> </w:t>
      </w:r>
      <w:r>
        <w:rPr>
          <w:sz w:val="24"/>
        </w:rPr>
        <w:t>edital,</w:t>
      </w:r>
      <w:r>
        <w:rPr>
          <w:spacing w:val="-14"/>
          <w:sz w:val="24"/>
        </w:rPr>
        <w:t xml:space="preserve"> </w:t>
      </w:r>
      <w:r>
        <w:rPr>
          <w:sz w:val="24"/>
        </w:rPr>
        <w:t>sendo</w:t>
      </w:r>
      <w:r>
        <w:rPr>
          <w:spacing w:val="-13"/>
          <w:sz w:val="24"/>
        </w:rPr>
        <w:t xml:space="preserve"> </w:t>
      </w:r>
      <w:r>
        <w:rPr>
          <w:sz w:val="24"/>
        </w:rPr>
        <w:t>os</w:t>
      </w:r>
      <w:r>
        <w:rPr>
          <w:spacing w:val="-13"/>
          <w:sz w:val="24"/>
        </w:rPr>
        <w:t xml:space="preserve"> </w:t>
      </w:r>
      <w:r>
        <w:rPr>
          <w:sz w:val="24"/>
        </w:rPr>
        <w:t>casos</w:t>
      </w:r>
      <w:r>
        <w:rPr>
          <w:spacing w:val="-13"/>
          <w:sz w:val="24"/>
        </w:rPr>
        <w:t xml:space="preserve"> </w:t>
      </w:r>
      <w:r>
        <w:rPr>
          <w:sz w:val="24"/>
        </w:rPr>
        <w:t>omissos dirimidos pela Comissão de Leilão, conforme subitem 13.2 deste</w:t>
      </w:r>
      <w:r>
        <w:rPr>
          <w:spacing w:val="-6"/>
          <w:sz w:val="24"/>
        </w:rPr>
        <w:t xml:space="preserve"> </w:t>
      </w:r>
      <w:r>
        <w:rPr>
          <w:sz w:val="24"/>
        </w:rPr>
        <w:t>Edital.</w:t>
      </w:r>
    </w:p>
    <w:p w:rsidR="005D6D49" w:rsidRDefault="00E06FC3">
      <w:pPr>
        <w:pStyle w:val="PargrafodaLista"/>
        <w:numPr>
          <w:ilvl w:val="1"/>
          <w:numId w:val="1"/>
        </w:numPr>
        <w:tabs>
          <w:tab w:val="left" w:pos="1803"/>
          <w:tab w:val="left" w:pos="1804"/>
        </w:tabs>
        <w:spacing w:before="168" w:line="259" w:lineRule="auto"/>
        <w:ind w:right="345" w:firstLine="0"/>
        <w:jc w:val="both"/>
        <w:rPr>
          <w:sz w:val="24"/>
        </w:rPr>
      </w:pPr>
      <w:r>
        <w:rPr>
          <w:sz w:val="24"/>
        </w:rPr>
        <w:t>Poderão participar da licitação, pessoas jurídicas ou físicas, de que tratam os art. 28 e 29, inciso I, da Lei 8.666, de 21 de junho de 1993, ou seus procuradores, desde que munidos de instrumento público ou particular de mandato, ou cópia devidamente autenticada, os quais deverão apresentar, necessariamente, seus documentos de</w:t>
      </w:r>
      <w:r>
        <w:rPr>
          <w:spacing w:val="-2"/>
          <w:sz w:val="24"/>
        </w:rPr>
        <w:t xml:space="preserve"> </w:t>
      </w:r>
      <w:r>
        <w:rPr>
          <w:sz w:val="24"/>
        </w:rPr>
        <w:t>identificação.</w:t>
      </w:r>
    </w:p>
    <w:p w:rsidR="005D6D49" w:rsidRDefault="00E06FC3">
      <w:pPr>
        <w:pStyle w:val="PargrafodaLista"/>
        <w:numPr>
          <w:ilvl w:val="2"/>
          <w:numId w:val="1"/>
        </w:numPr>
        <w:tabs>
          <w:tab w:val="left" w:pos="1804"/>
        </w:tabs>
        <w:spacing w:before="161"/>
        <w:ind w:left="1803" w:hanging="567"/>
        <w:rPr>
          <w:sz w:val="24"/>
        </w:rPr>
      </w:pPr>
      <w:r>
        <w:rPr>
          <w:sz w:val="24"/>
        </w:rPr>
        <w:t>Se Pessoa</w:t>
      </w:r>
      <w:r>
        <w:rPr>
          <w:spacing w:val="-2"/>
          <w:sz w:val="24"/>
        </w:rPr>
        <w:t xml:space="preserve"> </w:t>
      </w:r>
      <w:r>
        <w:rPr>
          <w:sz w:val="24"/>
        </w:rPr>
        <w:t>Jurídica:</w:t>
      </w:r>
    </w:p>
    <w:p w:rsidR="005D6D49" w:rsidRDefault="00E06FC3">
      <w:pPr>
        <w:pStyle w:val="PargrafodaLista"/>
        <w:numPr>
          <w:ilvl w:val="3"/>
          <w:numId w:val="1"/>
        </w:numPr>
        <w:tabs>
          <w:tab w:val="left" w:pos="2111"/>
        </w:tabs>
        <w:spacing w:before="208" w:line="256" w:lineRule="auto"/>
        <w:ind w:right="363" w:firstLine="0"/>
        <w:jc w:val="both"/>
        <w:rPr>
          <w:sz w:val="24"/>
        </w:rPr>
      </w:pPr>
      <w:r>
        <w:rPr>
          <w:sz w:val="24"/>
        </w:rPr>
        <w:t>Apresentar o registro empresarial na Junta Comercial, no caso de empresário e a comprovação de inscrição no Cadastro Nacional de Pessoa Jurídica</w:t>
      </w:r>
      <w:r>
        <w:rPr>
          <w:spacing w:val="-2"/>
          <w:sz w:val="24"/>
        </w:rPr>
        <w:t xml:space="preserve"> </w:t>
      </w:r>
      <w:r>
        <w:rPr>
          <w:sz w:val="24"/>
        </w:rPr>
        <w:t>(CNPJ);</w:t>
      </w:r>
    </w:p>
    <w:p w:rsidR="005D6D49" w:rsidRDefault="00E06FC3">
      <w:pPr>
        <w:pStyle w:val="PargrafodaLista"/>
        <w:numPr>
          <w:ilvl w:val="2"/>
          <w:numId w:val="1"/>
        </w:numPr>
        <w:tabs>
          <w:tab w:val="left" w:pos="1804"/>
        </w:tabs>
        <w:spacing w:before="161"/>
        <w:ind w:left="1803" w:hanging="567"/>
        <w:rPr>
          <w:sz w:val="24"/>
        </w:rPr>
      </w:pPr>
      <w:r>
        <w:rPr>
          <w:sz w:val="24"/>
        </w:rPr>
        <w:t>Se Pessoa</w:t>
      </w:r>
      <w:r>
        <w:rPr>
          <w:spacing w:val="-2"/>
          <w:sz w:val="24"/>
        </w:rPr>
        <w:t xml:space="preserve"> </w:t>
      </w:r>
      <w:r>
        <w:rPr>
          <w:sz w:val="24"/>
        </w:rPr>
        <w:t>Física:</w:t>
      </w:r>
    </w:p>
    <w:p w:rsidR="005D6D49" w:rsidRDefault="00E06FC3">
      <w:pPr>
        <w:pStyle w:val="PargrafodaLista"/>
        <w:numPr>
          <w:ilvl w:val="3"/>
          <w:numId w:val="1"/>
        </w:numPr>
        <w:tabs>
          <w:tab w:val="left" w:pos="2087"/>
        </w:tabs>
        <w:spacing w:before="209" w:line="256" w:lineRule="auto"/>
        <w:ind w:right="364" w:firstLine="0"/>
        <w:jc w:val="both"/>
        <w:rPr>
          <w:sz w:val="24"/>
        </w:rPr>
      </w:pPr>
      <w:r>
        <w:rPr>
          <w:sz w:val="24"/>
        </w:rPr>
        <w:t>Apresentar a cédula de identidade e a comprovação de inscrição no Cadastro de Pessoas Físicas</w:t>
      </w:r>
      <w:r>
        <w:rPr>
          <w:spacing w:val="-1"/>
          <w:sz w:val="24"/>
        </w:rPr>
        <w:t xml:space="preserve"> </w:t>
      </w:r>
      <w:r>
        <w:rPr>
          <w:sz w:val="24"/>
        </w:rPr>
        <w:t>(CPF);</w:t>
      </w:r>
    </w:p>
    <w:p w:rsidR="005D6D49" w:rsidRDefault="00E06FC3">
      <w:pPr>
        <w:pStyle w:val="PargrafodaLista"/>
        <w:numPr>
          <w:ilvl w:val="1"/>
          <w:numId w:val="1"/>
        </w:numPr>
        <w:tabs>
          <w:tab w:val="left" w:pos="1803"/>
          <w:tab w:val="left" w:pos="1804"/>
        </w:tabs>
        <w:spacing w:before="163" w:line="256" w:lineRule="auto"/>
        <w:ind w:right="344" w:firstLine="0"/>
        <w:jc w:val="both"/>
        <w:rPr>
          <w:sz w:val="24"/>
        </w:rPr>
      </w:pPr>
      <w:r>
        <w:rPr>
          <w:sz w:val="24"/>
        </w:rPr>
        <w:t xml:space="preserve">Os interessados em participar do leilão on-line deverão se cadastrar no portal eletrônico do leilão, </w:t>
      </w:r>
      <w:r w:rsidR="006459FA">
        <w:rPr>
          <w:sz w:val="24"/>
        </w:rPr>
        <w:t xml:space="preserve">site </w:t>
      </w:r>
      <w:hyperlink r:id="rId8" w:history="1">
        <w:r w:rsidR="006459FA" w:rsidRPr="003B57AB">
          <w:rPr>
            <w:rStyle w:val="Hyperlink"/>
            <w:sz w:val="24"/>
          </w:rPr>
          <w:t>www.curiauleiloes.com.br</w:t>
        </w:r>
      </w:hyperlink>
      <w:r w:rsidR="006459FA">
        <w:rPr>
          <w:sz w:val="24"/>
        </w:rPr>
        <w:t xml:space="preserve">, </w:t>
      </w:r>
      <w:r>
        <w:rPr>
          <w:sz w:val="24"/>
        </w:rPr>
        <w:t>observando as regras ali estabelecidas aceitando as condições de vendas previstas para o</w:t>
      </w:r>
      <w:r>
        <w:rPr>
          <w:spacing w:val="-4"/>
          <w:sz w:val="24"/>
        </w:rPr>
        <w:t xml:space="preserve"> </w:t>
      </w:r>
      <w:r>
        <w:rPr>
          <w:sz w:val="24"/>
        </w:rPr>
        <w:t>certame.</w:t>
      </w:r>
    </w:p>
    <w:p w:rsidR="005D6D49" w:rsidRDefault="00E06FC3">
      <w:pPr>
        <w:pStyle w:val="PargrafodaLista"/>
        <w:numPr>
          <w:ilvl w:val="1"/>
          <w:numId w:val="1"/>
        </w:numPr>
        <w:tabs>
          <w:tab w:val="left" w:pos="1803"/>
          <w:tab w:val="left" w:pos="1804"/>
        </w:tabs>
        <w:spacing w:before="168" w:line="259" w:lineRule="auto"/>
        <w:ind w:right="348" w:firstLine="0"/>
        <w:jc w:val="both"/>
        <w:rPr>
          <w:sz w:val="24"/>
        </w:rPr>
      </w:pPr>
      <w:r>
        <w:rPr>
          <w:sz w:val="24"/>
        </w:rPr>
        <w:t>O cadastro deve ser feito, com pelo menos, 48 horas de antecedência ao início do fechamento do leilão, para análise dos dados do cadastro e confirmação da participação.</w:t>
      </w:r>
    </w:p>
    <w:p w:rsidR="005D6D49" w:rsidRDefault="00E06FC3">
      <w:pPr>
        <w:pStyle w:val="PargrafodaLista"/>
        <w:numPr>
          <w:ilvl w:val="1"/>
          <w:numId w:val="1"/>
        </w:numPr>
        <w:tabs>
          <w:tab w:val="left" w:pos="1803"/>
          <w:tab w:val="left" w:pos="1804"/>
        </w:tabs>
        <w:spacing w:before="162" w:line="259" w:lineRule="auto"/>
        <w:ind w:right="346" w:firstLine="0"/>
        <w:jc w:val="both"/>
        <w:rPr>
          <w:sz w:val="24"/>
        </w:rPr>
      </w:pPr>
      <w:r>
        <w:rPr>
          <w:sz w:val="24"/>
        </w:rPr>
        <w:t xml:space="preserve">Para que seja confirmado o cadastro pela internet, será obrigatório no ato do seu preenchimento anexar cópias dos documentos solicitados no site </w:t>
      </w:r>
      <w:hyperlink w:history="1">
        <w:r w:rsidR="006459FA" w:rsidRPr="003B57AB">
          <w:rPr>
            <w:rStyle w:val="Hyperlink"/>
            <w:sz w:val="24"/>
          </w:rPr>
          <w:t xml:space="preserve">www.curiauleiloes.com.br, </w:t>
        </w:r>
      </w:hyperlink>
      <w:r>
        <w:rPr>
          <w:sz w:val="24"/>
        </w:rPr>
        <w:t>quais</w:t>
      </w:r>
      <w:r>
        <w:rPr>
          <w:spacing w:val="-1"/>
          <w:sz w:val="24"/>
        </w:rPr>
        <w:t xml:space="preserve"> </w:t>
      </w:r>
      <w:r>
        <w:rPr>
          <w:sz w:val="24"/>
        </w:rPr>
        <w:t>sejam:</w:t>
      </w:r>
    </w:p>
    <w:p w:rsidR="005D6D49" w:rsidRDefault="00E06FC3">
      <w:pPr>
        <w:pStyle w:val="PargrafodaLista"/>
        <w:numPr>
          <w:ilvl w:val="2"/>
          <w:numId w:val="1"/>
        </w:numPr>
        <w:tabs>
          <w:tab w:val="left" w:pos="1804"/>
        </w:tabs>
        <w:spacing w:before="162"/>
        <w:ind w:left="1803" w:hanging="567"/>
        <w:rPr>
          <w:sz w:val="24"/>
        </w:rPr>
      </w:pPr>
      <w:r>
        <w:rPr>
          <w:sz w:val="24"/>
        </w:rPr>
        <w:lastRenderedPageBreak/>
        <w:t>Se</w:t>
      </w:r>
      <w:r>
        <w:rPr>
          <w:spacing w:val="-10"/>
          <w:sz w:val="24"/>
        </w:rPr>
        <w:t xml:space="preserve"> </w:t>
      </w:r>
      <w:r>
        <w:rPr>
          <w:sz w:val="24"/>
        </w:rPr>
        <w:t>pessoa</w:t>
      </w:r>
      <w:r>
        <w:rPr>
          <w:spacing w:val="-7"/>
          <w:sz w:val="24"/>
        </w:rPr>
        <w:t xml:space="preserve"> </w:t>
      </w:r>
      <w:r>
        <w:rPr>
          <w:sz w:val="24"/>
        </w:rPr>
        <w:t>física:</w:t>
      </w:r>
      <w:r>
        <w:rPr>
          <w:spacing w:val="-8"/>
          <w:sz w:val="24"/>
        </w:rPr>
        <w:t xml:space="preserve"> </w:t>
      </w:r>
      <w:r>
        <w:rPr>
          <w:sz w:val="24"/>
        </w:rPr>
        <w:t>Carteira</w:t>
      </w:r>
      <w:r>
        <w:rPr>
          <w:spacing w:val="-4"/>
          <w:sz w:val="24"/>
        </w:rPr>
        <w:t xml:space="preserve"> </w:t>
      </w:r>
      <w:r>
        <w:rPr>
          <w:sz w:val="24"/>
        </w:rPr>
        <w:t>de</w:t>
      </w:r>
      <w:r>
        <w:rPr>
          <w:spacing w:val="-7"/>
          <w:sz w:val="24"/>
        </w:rPr>
        <w:t xml:space="preserve"> </w:t>
      </w:r>
      <w:r>
        <w:rPr>
          <w:sz w:val="24"/>
        </w:rPr>
        <w:t>Identidade,</w:t>
      </w:r>
      <w:r>
        <w:rPr>
          <w:spacing w:val="-9"/>
          <w:sz w:val="24"/>
        </w:rPr>
        <w:t xml:space="preserve"> </w:t>
      </w:r>
      <w:r>
        <w:rPr>
          <w:sz w:val="24"/>
        </w:rPr>
        <w:t>CPF</w:t>
      </w:r>
      <w:r>
        <w:rPr>
          <w:spacing w:val="-7"/>
          <w:sz w:val="24"/>
        </w:rPr>
        <w:t xml:space="preserve"> </w:t>
      </w:r>
      <w:r>
        <w:rPr>
          <w:sz w:val="24"/>
        </w:rPr>
        <w:t>e</w:t>
      </w:r>
      <w:r>
        <w:rPr>
          <w:spacing w:val="-7"/>
          <w:sz w:val="24"/>
        </w:rPr>
        <w:t xml:space="preserve"> </w:t>
      </w:r>
      <w:r>
        <w:rPr>
          <w:sz w:val="24"/>
        </w:rPr>
        <w:t>comprovante</w:t>
      </w:r>
      <w:r>
        <w:rPr>
          <w:spacing w:val="-9"/>
          <w:sz w:val="24"/>
        </w:rPr>
        <w:t xml:space="preserve"> </w:t>
      </w:r>
      <w:r>
        <w:rPr>
          <w:sz w:val="24"/>
        </w:rPr>
        <w:t>de</w:t>
      </w:r>
      <w:r>
        <w:rPr>
          <w:spacing w:val="-7"/>
          <w:sz w:val="24"/>
        </w:rPr>
        <w:t xml:space="preserve"> </w:t>
      </w:r>
      <w:r>
        <w:rPr>
          <w:sz w:val="24"/>
        </w:rPr>
        <w:t>residência;</w:t>
      </w:r>
    </w:p>
    <w:p w:rsidR="005D6D49" w:rsidRDefault="00E06FC3">
      <w:pPr>
        <w:pStyle w:val="PargrafodaLista"/>
        <w:numPr>
          <w:ilvl w:val="2"/>
          <w:numId w:val="1"/>
        </w:numPr>
        <w:tabs>
          <w:tab w:val="left" w:pos="1804"/>
        </w:tabs>
        <w:spacing w:before="185" w:line="256" w:lineRule="auto"/>
        <w:ind w:right="356" w:firstLine="568"/>
        <w:jc w:val="both"/>
        <w:rPr>
          <w:sz w:val="24"/>
        </w:rPr>
      </w:pPr>
      <w:r>
        <w:rPr>
          <w:sz w:val="24"/>
        </w:rPr>
        <w:t>Se pessoa jurídica: CNPJ, contrato social (até a última alteração) ou Declaração de Firma Individual, RG e CPF do representante legal ou do preposto da pessoa jurídica</w:t>
      </w:r>
      <w:r>
        <w:rPr>
          <w:spacing w:val="-2"/>
          <w:sz w:val="24"/>
        </w:rPr>
        <w:t xml:space="preserve"> </w:t>
      </w:r>
      <w:r>
        <w:rPr>
          <w:sz w:val="24"/>
        </w:rPr>
        <w:t>respectiva.</w:t>
      </w:r>
    </w:p>
    <w:p w:rsidR="005D6D49" w:rsidRDefault="00E06FC3">
      <w:pPr>
        <w:pStyle w:val="PargrafodaLista"/>
        <w:numPr>
          <w:ilvl w:val="1"/>
          <w:numId w:val="1"/>
        </w:numPr>
        <w:tabs>
          <w:tab w:val="left" w:pos="1803"/>
          <w:tab w:val="left" w:pos="1804"/>
        </w:tabs>
        <w:spacing w:before="168" w:line="259" w:lineRule="auto"/>
        <w:ind w:right="349" w:firstLine="0"/>
        <w:jc w:val="both"/>
        <w:rPr>
          <w:sz w:val="24"/>
        </w:rPr>
      </w:pPr>
      <w:r>
        <w:rPr>
          <w:sz w:val="24"/>
        </w:rPr>
        <w:t>O cadastro prévio do usuário é requisito fundamental para a participação na forma</w:t>
      </w:r>
      <w:r>
        <w:rPr>
          <w:spacing w:val="-3"/>
          <w:sz w:val="24"/>
        </w:rPr>
        <w:t xml:space="preserve"> </w:t>
      </w:r>
      <w:r>
        <w:rPr>
          <w:sz w:val="24"/>
        </w:rPr>
        <w:t>online.</w:t>
      </w:r>
    </w:p>
    <w:p w:rsidR="005D6D49" w:rsidRDefault="00E06FC3">
      <w:pPr>
        <w:pStyle w:val="PargrafodaLista"/>
        <w:numPr>
          <w:ilvl w:val="1"/>
          <w:numId w:val="1"/>
        </w:numPr>
        <w:tabs>
          <w:tab w:val="left" w:pos="2043"/>
          <w:tab w:val="left" w:pos="2044"/>
        </w:tabs>
        <w:spacing w:before="162" w:line="259" w:lineRule="auto"/>
        <w:ind w:right="347" w:firstLine="0"/>
        <w:jc w:val="both"/>
        <w:rPr>
          <w:sz w:val="24"/>
        </w:rPr>
      </w:pPr>
      <w:r>
        <w:rPr>
          <w:sz w:val="24"/>
        </w:rPr>
        <w:t>Maiores</w:t>
      </w:r>
      <w:r>
        <w:rPr>
          <w:spacing w:val="-17"/>
          <w:sz w:val="24"/>
        </w:rPr>
        <w:t xml:space="preserve"> </w:t>
      </w:r>
      <w:r>
        <w:rPr>
          <w:sz w:val="24"/>
        </w:rPr>
        <w:t>informações</w:t>
      </w:r>
      <w:r>
        <w:rPr>
          <w:spacing w:val="-16"/>
          <w:sz w:val="24"/>
        </w:rPr>
        <w:t xml:space="preserve"> </w:t>
      </w:r>
      <w:r>
        <w:rPr>
          <w:sz w:val="24"/>
        </w:rPr>
        <w:t>acerca</w:t>
      </w:r>
      <w:r>
        <w:rPr>
          <w:spacing w:val="-17"/>
          <w:sz w:val="24"/>
        </w:rPr>
        <w:t xml:space="preserve"> </w:t>
      </w:r>
      <w:r>
        <w:rPr>
          <w:sz w:val="24"/>
        </w:rPr>
        <w:t>do</w:t>
      </w:r>
      <w:r>
        <w:rPr>
          <w:spacing w:val="-17"/>
          <w:sz w:val="24"/>
        </w:rPr>
        <w:t xml:space="preserve"> </w:t>
      </w:r>
      <w:r>
        <w:rPr>
          <w:sz w:val="24"/>
        </w:rPr>
        <w:t>cadastro</w:t>
      </w:r>
      <w:r>
        <w:rPr>
          <w:spacing w:val="-16"/>
          <w:sz w:val="24"/>
        </w:rPr>
        <w:t xml:space="preserve"> </w:t>
      </w:r>
      <w:r>
        <w:rPr>
          <w:sz w:val="24"/>
        </w:rPr>
        <w:t>no</w:t>
      </w:r>
      <w:r>
        <w:rPr>
          <w:spacing w:val="-16"/>
          <w:sz w:val="24"/>
        </w:rPr>
        <w:t xml:space="preserve"> </w:t>
      </w:r>
      <w:r>
        <w:rPr>
          <w:sz w:val="24"/>
        </w:rPr>
        <w:t>sistema</w:t>
      </w:r>
      <w:r>
        <w:rPr>
          <w:spacing w:val="-18"/>
          <w:sz w:val="24"/>
        </w:rPr>
        <w:t xml:space="preserve"> </w:t>
      </w:r>
      <w:r>
        <w:rPr>
          <w:sz w:val="24"/>
        </w:rPr>
        <w:t>constam</w:t>
      </w:r>
      <w:r>
        <w:rPr>
          <w:spacing w:val="-15"/>
          <w:sz w:val="24"/>
        </w:rPr>
        <w:t xml:space="preserve"> </w:t>
      </w:r>
      <w:r>
        <w:rPr>
          <w:sz w:val="24"/>
        </w:rPr>
        <w:t>no</w:t>
      </w:r>
      <w:r>
        <w:rPr>
          <w:spacing w:val="-16"/>
          <w:sz w:val="24"/>
        </w:rPr>
        <w:t xml:space="preserve"> </w:t>
      </w:r>
      <w:r>
        <w:rPr>
          <w:sz w:val="24"/>
        </w:rPr>
        <w:t xml:space="preserve">endereço </w:t>
      </w:r>
      <w:hyperlink r:id="rId9" w:history="1">
        <w:r w:rsidR="006459FA" w:rsidRPr="003B57AB">
          <w:rPr>
            <w:rStyle w:val="Hyperlink"/>
            <w:sz w:val="24"/>
          </w:rPr>
          <w:t>www.curiauleiloes.com.br/</w:t>
        </w:r>
      </w:hyperlink>
    </w:p>
    <w:p w:rsidR="005D6D49" w:rsidRDefault="00E06FC3">
      <w:pPr>
        <w:pStyle w:val="PargrafodaLista"/>
        <w:numPr>
          <w:ilvl w:val="1"/>
          <w:numId w:val="1"/>
        </w:numPr>
        <w:tabs>
          <w:tab w:val="left" w:pos="1803"/>
          <w:tab w:val="left" w:pos="1804"/>
        </w:tabs>
        <w:spacing w:before="163" w:line="256" w:lineRule="auto"/>
        <w:ind w:right="344" w:firstLine="0"/>
        <w:jc w:val="both"/>
        <w:rPr>
          <w:sz w:val="24"/>
        </w:rPr>
      </w:pPr>
      <w:r>
        <w:rPr>
          <w:sz w:val="24"/>
        </w:rPr>
        <w:t>Os veículos que serão alienados como sucatas irrecuperáveis (subitem 2.2.1) somente poderão ser adquiridos por empresa de desmonte ou de reciclagem, devidamente credenciada pelo órgão de trânsito</w:t>
      </w:r>
      <w:r>
        <w:rPr>
          <w:spacing w:val="-2"/>
          <w:sz w:val="24"/>
        </w:rPr>
        <w:t xml:space="preserve"> </w:t>
      </w:r>
      <w:r>
        <w:rPr>
          <w:sz w:val="24"/>
        </w:rPr>
        <w:t>competente.</w:t>
      </w:r>
    </w:p>
    <w:p w:rsidR="005D6D49" w:rsidRDefault="00E06FC3" w:rsidP="006F49BA">
      <w:pPr>
        <w:pStyle w:val="PargrafodaLista"/>
        <w:numPr>
          <w:ilvl w:val="1"/>
          <w:numId w:val="1"/>
        </w:numPr>
        <w:tabs>
          <w:tab w:val="left" w:pos="1803"/>
          <w:tab w:val="left" w:pos="1804"/>
        </w:tabs>
        <w:spacing w:before="77" w:line="259" w:lineRule="auto"/>
        <w:ind w:right="345" w:firstLine="0"/>
        <w:jc w:val="both"/>
      </w:pPr>
      <w:r>
        <w:rPr>
          <w:sz w:val="24"/>
        </w:rPr>
        <w:t>Cópias deste instrumento convocatório e seu anexo poderão ser obtidas pelos</w:t>
      </w:r>
      <w:r w:rsidRPr="006459FA">
        <w:rPr>
          <w:spacing w:val="-5"/>
          <w:sz w:val="24"/>
        </w:rPr>
        <w:t xml:space="preserve"> </w:t>
      </w:r>
      <w:r>
        <w:rPr>
          <w:sz w:val="24"/>
        </w:rPr>
        <w:t>interessados</w:t>
      </w:r>
      <w:r w:rsidRPr="006459FA">
        <w:rPr>
          <w:spacing w:val="-6"/>
          <w:sz w:val="24"/>
        </w:rPr>
        <w:t xml:space="preserve"> </w:t>
      </w:r>
      <w:r>
        <w:rPr>
          <w:sz w:val="24"/>
        </w:rPr>
        <w:t>no</w:t>
      </w:r>
      <w:r w:rsidRPr="006459FA">
        <w:rPr>
          <w:spacing w:val="-5"/>
          <w:sz w:val="24"/>
        </w:rPr>
        <w:t xml:space="preserve"> </w:t>
      </w:r>
      <w:r w:rsidR="006459FA" w:rsidRPr="006459FA">
        <w:rPr>
          <w:spacing w:val="-5"/>
          <w:sz w:val="24"/>
        </w:rPr>
        <w:t xml:space="preserve">site </w:t>
      </w:r>
      <w:hyperlink r:id="rId10" w:history="1">
        <w:r w:rsidR="006459FA" w:rsidRPr="003B57AB">
          <w:rPr>
            <w:rStyle w:val="Hyperlink"/>
            <w:sz w:val="24"/>
          </w:rPr>
          <w:t>www.curiauleiloes.com.br/</w:t>
        </w:r>
      </w:hyperlink>
      <w:r>
        <w:rPr>
          <w:sz w:val="24"/>
        </w:rPr>
        <w:t>,</w:t>
      </w:r>
      <w:r w:rsidRPr="006459FA">
        <w:rPr>
          <w:spacing w:val="-6"/>
          <w:sz w:val="24"/>
        </w:rPr>
        <w:t xml:space="preserve"> </w:t>
      </w:r>
      <w:r>
        <w:rPr>
          <w:sz w:val="24"/>
        </w:rPr>
        <w:t>com</w:t>
      </w:r>
      <w:r w:rsidRPr="006459FA">
        <w:rPr>
          <w:spacing w:val="-4"/>
          <w:sz w:val="24"/>
        </w:rPr>
        <w:t xml:space="preserve"> </w:t>
      </w:r>
      <w:r>
        <w:rPr>
          <w:sz w:val="24"/>
        </w:rPr>
        <w:t>o</w:t>
      </w:r>
      <w:r w:rsidRPr="006459FA">
        <w:rPr>
          <w:spacing w:val="-6"/>
          <w:sz w:val="24"/>
        </w:rPr>
        <w:t xml:space="preserve"> </w:t>
      </w:r>
      <w:r>
        <w:rPr>
          <w:sz w:val="24"/>
        </w:rPr>
        <w:t>Leiloeiro</w:t>
      </w:r>
      <w:r w:rsidRPr="006459FA">
        <w:rPr>
          <w:spacing w:val="-5"/>
          <w:sz w:val="24"/>
        </w:rPr>
        <w:t xml:space="preserve"> </w:t>
      </w:r>
      <w:r>
        <w:rPr>
          <w:sz w:val="24"/>
        </w:rPr>
        <w:t>Público</w:t>
      </w:r>
      <w:r w:rsidRPr="006459FA">
        <w:rPr>
          <w:spacing w:val="-6"/>
          <w:sz w:val="24"/>
        </w:rPr>
        <w:t xml:space="preserve"> </w:t>
      </w:r>
      <w:r>
        <w:rPr>
          <w:sz w:val="24"/>
        </w:rPr>
        <w:t>Oficial, Senhor</w:t>
      </w:r>
      <w:r w:rsidRPr="006459FA">
        <w:rPr>
          <w:spacing w:val="14"/>
          <w:sz w:val="24"/>
        </w:rPr>
        <w:t xml:space="preserve"> </w:t>
      </w:r>
      <w:r w:rsidR="006459FA" w:rsidRPr="006459FA">
        <w:rPr>
          <w:spacing w:val="14"/>
          <w:sz w:val="24"/>
        </w:rPr>
        <w:t>JOSÉ CARLOS ZINGRA</w:t>
      </w:r>
      <w:r>
        <w:rPr>
          <w:sz w:val="24"/>
        </w:rPr>
        <w:t>,</w:t>
      </w:r>
      <w:r w:rsidRPr="006459FA">
        <w:rPr>
          <w:spacing w:val="18"/>
          <w:sz w:val="24"/>
        </w:rPr>
        <w:t xml:space="preserve"> </w:t>
      </w:r>
      <w:r>
        <w:rPr>
          <w:sz w:val="24"/>
        </w:rPr>
        <w:t>com</w:t>
      </w:r>
      <w:r w:rsidRPr="006459FA">
        <w:rPr>
          <w:spacing w:val="18"/>
          <w:sz w:val="24"/>
        </w:rPr>
        <w:t xml:space="preserve"> </w:t>
      </w:r>
      <w:r>
        <w:rPr>
          <w:sz w:val="24"/>
        </w:rPr>
        <w:t>a</w:t>
      </w:r>
      <w:r w:rsidRPr="006459FA">
        <w:rPr>
          <w:spacing w:val="15"/>
          <w:sz w:val="24"/>
        </w:rPr>
        <w:t xml:space="preserve"> </w:t>
      </w:r>
      <w:r>
        <w:rPr>
          <w:sz w:val="24"/>
        </w:rPr>
        <w:t>Secretaria</w:t>
      </w:r>
      <w:r w:rsidRPr="006459FA">
        <w:rPr>
          <w:spacing w:val="18"/>
          <w:sz w:val="24"/>
        </w:rPr>
        <w:t xml:space="preserve"> </w:t>
      </w:r>
      <w:r>
        <w:rPr>
          <w:sz w:val="24"/>
        </w:rPr>
        <w:t>Nacional</w:t>
      </w:r>
      <w:r w:rsidRPr="006459FA">
        <w:rPr>
          <w:spacing w:val="16"/>
          <w:sz w:val="24"/>
        </w:rPr>
        <w:t xml:space="preserve"> </w:t>
      </w:r>
      <w:r>
        <w:rPr>
          <w:sz w:val="24"/>
        </w:rPr>
        <w:t>de</w:t>
      </w:r>
      <w:r w:rsidRPr="006459FA">
        <w:rPr>
          <w:spacing w:val="15"/>
          <w:sz w:val="24"/>
        </w:rPr>
        <w:t xml:space="preserve"> </w:t>
      </w:r>
      <w:r>
        <w:rPr>
          <w:sz w:val="24"/>
        </w:rPr>
        <w:t>Políticas</w:t>
      </w:r>
      <w:r w:rsidRPr="006459FA">
        <w:rPr>
          <w:spacing w:val="16"/>
          <w:sz w:val="24"/>
        </w:rPr>
        <w:t xml:space="preserve"> </w:t>
      </w:r>
      <w:r>
        <w:rPr>
          <w:sz w:val="24"/>
        </w:rPr>
        <w:t>sobre</w:t>
      </w:r>
      <w:r w:rsidRPr="006459FA">
        <w:rPr>
          <w:spacing w:val="14"/>
          <w:sz w:val="24"/>
        </w:rPr>
        <w:t xml:space="preserve"> </w:t>
      </w:r>
      <w:r>
        <w:rPr>
          <w:sz w:val="24"/>
        </w:rPr>
        <w:t>Drogas</w:t>
      </w:r>
      <w:r w:rsidRPr="006459FA">
        <w:rPr>
          <w:spacing w:val="16"/>
          <w:sz w:val="24"/>
        </w:rPr>
        <w:t xml:space="preserve"> </w:t>
      </w:r>
      <w:r>
        <w:rPr>
          <w:sz w:val="24"/>
        </w:rPr>
        <w:t>do</w:t>
      </w:r>
      <w:r w:rsidRPr="006459FA">
        <w:rPr>
          <w:spacing w:val="18"/>
          <w:sz w:val="24"/>
        </w:rPr>
        <w:t xml:space="preserve"> </w:t>
      </w:r>
      <w:r>
        <w:rPr>
          <w:sz w:val="24"/>
        </w:rPr>
        <w:t>Ministério</w:t>
      </w:r>
      <w:r w:rsidRPr="006459FA">
        <w:rPr>
          <w:spacing w:val="16"/>
          <w:sz w:val="24"/>
        </w:rPr>
        <w:t xml:space="preserve"> </w:t>
      </w:r>
      <w:r>
        <w:rPr>
          <w:sz w:val="24"/>
        </w:rPr>
        <w:t>da</w:t>
      </w:r>
      <w:r w:rsidR="006459FA">
        <w:rPr>
          <w:sz w:val="24"/>
        </w:rPr>
        <w:t xml:space="preserve"> </w:t>
      </w:r>
      <w:r>
        <w:t>Justiça e Segurança Pública (Senad-MJSP), localizada na Esplanada dos Ministérios, Bloco</w:t>
      </w:r>
      <w:r w:rsidRPr="006459FA">
        <w:rPr>
          <w:spacing w:val="-4"/>
        </w:rPr>
        <w:t xml:space="preserve"> </w:t>
      </w:r>
      <w:r>
        <w:t>T,</w:t>
      </w:r>
      <w:r w:rsidRPr="006459FA">
        <w:rPr>
          <w:spacing w:val="-4"/>
        </w:rPr>
        <w:t xml:space="preserve"> </w:t>
      </w:r>
      <w:r>
        <w:t>Anexo</w:t>
      </w:r>
      <w:r w:rsidRPr="006459FA">
        <w:rPr>
          <w:spacing w:val="-1"/>
        </w:rPr>
        <w:t xml:space="preserve"> </w:t>
      </w:r>
      <w:r>
        <w:t>II,</w:t>
      </w:r>
      <w:r w:rsidRPr="006459FA">
        <w:rPr>
          <w:spacing w:val="-4"/>
        </w:rPr>
        <w:t xml:space="preserve"> </w:t>
      </w:r>
      <w:r>
        <w:t>2º</w:t>
      </w:r>
      <w:r w:rsidRPr="006459FA">
        <w:rPr>
          <w:spacing w:val="-3"/>
        </w:rPr>
        <w:t xml:space="preserve"> </w:t>
      </w:r>
      <w:r>
        <w:t>Andar,</w:t>
      </w:r>
      <w:r w:rsidRPr="006459FA">
        <w:rPr>
          <w:spacing w:val="-5"/>
        </w:rPr>
        <w:t xml:space="preserve"> </w:t>
      </w:r>
      <w:r>
        <w:t>Sala</w:t>
      </w:r>
      <w:r w:rsidRPr="006459FA">
        <w:rPr>
          <w:spacing w:val="-4"/>
        </w:rPr>
        <w:t xml:space="preserve"> </w:t>
      </w:r>
      <w:r>
        <w:t>213,</w:t>
      </w:r>
      <w:r w:rsidRPr="006459FA">
        <w:rPr>
          <w:spacing w:val="-4"/>
        </w:rPr>
        <w:t xml:space="preserve"> </w:t>
      </w:r>
      <w:r>
        <w:t>Brasília/DF,</w:t>
      </w:r>
      <w:r w:rsidRPr="006459FA">
        <w:rPr>
          <w:spacing w:val="-3"/>
        </w:rPr>
        <w:t xml:space="preserve"> </w:t>
      </w:r>
      <w:r>
        <w:t>ou</w:t>
      </w:r>
      <w:r w:rsidRPr="006459FA">
        <w:rPr>
          <w:spacing w:val="-4"/>
        </w:rPr>
        <w:t xml:space="preserve"> </w:t>
      </w:r>
      <w:r>
        <w:t>com</w:t>
      </w:r>
      <w:r w:rsidRPr="006459FA">
        <w:rPr>
          <w:spacing w:val="-1"/>
        </w:rPr>
        <w:t xml:space="preserve"> </w:t>
      </w:r>
      <w:r>
        <w:t>a</w:t>
      </w:r>
      <w:r w:rsidRPr="006459FA">
        <w:rPr>
          <w:spacing w:val="-4"/>
        </w:rPr>
        <w:t xml:space="preserve"> </w:t>
      </w:r>
      <w:r>
        <w:t>estrutura</w:t>
      </w:r>
      <w:r w:rsidRPr="006459FA">
        <w:rPr>
          <w:spacing w:val="-4"/>
        </w:rPr>
        <w:t xml:space="preserve"> </w:t>
      </w:r>
      <w:r w:rsidR="00BF1084">
        <w:t>organizacional do Estado do Amapá,</w:t>
      </w:r>
      <w:r>
        <w:t xml:space="preserve"> localizada </w:t>
      </w:r>
      <w:r w:rsidR="00BF1084">
        <w:t>no CIOSP do PACOVAL</w:t>
      </w:r>
      <w:r>
        <w:t>, a partir da publicação do extrato deste, no horário de expediente, ou ainda, por meio de acesso, via internet, disponível no seguinte endereço eletrônico:</w:t>
      </w:r>
      <w:r w:rsidR="00BF1084">
        <w:rPr>
          <w:spacing w:val="1"/>
        </w:rPr>
        <w:t>o Amapá</w:t>
      </w:r>
      <w:hyperlink r:id="rId11" w:history="1">
        <w:r w:rsidR="00BF1084" w:rsidRPr="00CB51AE">
          <w:rPr>
            <w:rStyle w:val="Hyperlink"/>
          </w:rPr>
          <w:t>www.mjsp.gov.br.</w:t>
        </w:r>
      </w:hyperlink>
    </w:p>
    <w:p w:rsidR="005D6D49" w:rsidRDefault="00E06FC3">
      <w:pPr>
        <w:pStyle w:val="PargrafodaLista"/>
        <w:numPr>
          <w:ilvl w:val="1"/>
          <w:numId w:val="1"/>
        </w:numPr>
        <w:tabs>
          <w:tab w:val="left" w:pos="1803"/>
          <w:tab w:val="left" w:pos="1804"/>
        </w:tabs>
        <w:spacing w:before="162" w:line="259" w:lineRule="auto"/>
        <w:ind w:right="345" w:firstLine="0"/>
        <w:jc w:val="both"/>
        <w:rPr>
          <w:sz w:val="24"/>
        </w:rPr>
      </w:pPr>
      <w:r>
        <w:rPr>
          <w:sz w:val="24"/>
        </w:rPr>
        <w:t xml:space="preserve">Desta licitação pública (leilão) não poderão participar os servidores da Secretaria Nacional de Políticas sobre Drogas/Senad, da estrutura organizacional do Estado de </w:t>
      </w:r>
      <w:r w:rsidR="006459FA">
        <w:rPr>
          <w:sz w:val="24"/>
        </w:rPr>
        <w:t>AMAPÁ</w:t>
      </w:r>
      <w:r>
        <w:rPr>
          <w:sz w:val="24"/>
        </w:rPr>
        <w:t>, prevista pela Lei nº 11.343/2006, membros da Comissão Permanente de</w:t>
      </w:r>
      <w:r>
        <w:rPr>
          <w:spacing w:val="-7"/>
          <w:sz w:val="24"/>
        </w:rPr>
        <w:t xml:space="preserve"> </w:t>
      </w:r>
      <w:r>
        <w:rPr>
          <w:sz w:val="24"/>
        </w:rPr>
        <w:t>Avaliação</w:t>
      </w:r>
      <w:r>
        <w:rPr>
          <w:spacing w:val="-6"/>
          <w:sz w:val="24"/>
        </w:rPr>
        <w:t xml:space="preserve"> </w:t>
      </w:r>
      <w:r>
        <w:rPr>
          <w:sz w:val="24"/>
        </w:rPr>
        <w:t>e</w:t>
      </w:r>
      <w:r>
        <w:rPr>
          <w:spacing w:val="-5"/>
          <w:sz w:val="24"/>
        </w:rPr>
        <w:t xml:space="preserve"> </w:t>
      </w:r>
      <w:r>
        <w:rPr>
          <w:sz w:val="24"/>
        </w:rPr>
        <w:t>Alienação</w:t>
      </w:r>
      <w:r>
        <w:rPr>
          <w:spacing w:val="-4"/>
          <w:sz w:val="24"/>
        </w:rPr>
        <w:t xml:space="preserve"> </w:t>
      </w:r>
      <w:r>
        <w:rPr>
          <w:sz w:val="24"/>
        </w:rPr>
        <w:t>de</w:t>
      </w:r>
      <w:r>
        <w:rPr>
          <w:spacing w:val="-6"/>
          <w:sz w:val="24"/>
        </w:rPr>
        <w:t xml:space="preserve"> </w:t>
      </w:r>
      <w:r>
        <w:rPr>
          <w:sz w:val="24"/>
        </w:rPr>
        <w:t>Bens</w:t>
      </w:r>
      <w:r>
        <w:rPr>
          <w:spacing w:val="-6"/>
          <w:sz w:val="24"/>
        </w:rPr>
        <w:t xml:space="preserve"> </w:t>
      </w:r>
      <w:r>
        <w:rPr>
          <w:sz w:val="24"/>
        </w:rPr>
        <w:t>do</w:t>
      </w:r>
      <w:r>
        <w:rPr>
          <w:spacing w:val="-6"/>
          <w:sz w:val="24"/>
        </w:rPr>
        <w:t xml:space="preserve"> </w:t>
      </w:r>
      <w:r>
        <w:rPr>
          <w:sz w:val="24"/>
        </w:rPr>
        <w:t>Estado,</w:t>
      </w:r>
      <w:r>
        <w:rPr>
          <w:spacing w:val="-7"/>
          <w:sz w:val="24"/>
        </w:rPr>
        <w:t xml:space="preserve"> </w:t>
      </w:r>
      <w:r>
        <w:rPr>
          <w:sz w:val="24"/>
        </w:rPr>
        <w:t>o</w:t>
      </w:r>
      <w:r>
        <w:rPr>
          <w:spacing w:val="-5"/>
          <w:sz w:val="24"/>
        </w:rPr>
        <w:t xml:space="preserve"> </w:t>
      </w:r>
      <w:r>
        <w:rPr>
          <w:sz w:val="24"/>
        </w:rPr>
        <w:t>Leiloeiro</w:t>
      </w:r>
      <w:r>
        <w:rPr>
          <w:spacing w:val="-6"/>
          <w:sz w:val="24"/>
        </w:rPr>
        <w:t xml:space="preserve"> </w:t>
      </w:r>
      <w:r>
        <w:rPr>
          <w:sz w:val="24"/>
        </w:rPr>
        <w:t>Público</w:t>
      </w:r>
      <w:r>
        <w:rPr>
          <w:spacing w:val="-6"/>
          <w:sz w:val="24"/>
        </w:rPr>
        <w:t xml:space="preserve"> </w:t>
      </w:r>
      <w:r>
        <w:rPr>
          <w:sz w:val="24"/>
        </w:rPr>
        <w:t>Oficial</w:t>
      </w:r>
      <w:r>
        <w:rPr>
          <w:spacing w:val="-6"/>
          <w:sz w:val="24"/>
        </w:rPr>
        <w:t xml:space="preserve"> </w:t>
      </w:r>
      <w:r>
        <w:rPr>
          <w:sz w:val="24"/>
        </w:rPr>
        <w:t>bem</w:t>
      </w:r>
      <w:r>
        <w:rPr>
          <w:spacing w:val="-6"/>
          <w:sz w:val="24"/>
        </w:rPr>
        <w:t xml:space="preserve"> </w:t>
      </w:r>
      <w:r>
        <w:rPr>
          <w:sz w:val="24"/>
        </w:rPr>
        <w:t>como</w:t>
      </w:r>
      <w:r>
        <w:rPr>
          <w:spacing w:val="-5"/>
          <w:sz w:val="24"/>
        </w:rPr>
        <w:t xml:space="preserve"> </w:t>
      </w:r>
      <w:r>
        <w:rPr>
          <w:sz w:val="24"/>
        </w:rPr>
        <w:t>os parentes</w:t>
      </w:r>
      <w:r>
        <w:rPr>
          <w:spacing w:val="-1"/>
          <w:sz w:val="24"/>
        </w:rPr>
        <w:t xml:space="preserve"> </w:t>
      </w:r>
      <w:r>
        <w:rPr>
          <w:sz w:val="24"/>
        </w:rPr>
        <w:t>consanguíneos</w:t>
      </w:r>
      <w:r>
        <w:rPr>
          <w:spacing w:val="-4"/>
          <w:sz w:val="24"/>
        </w:rPr>
        <w:t xml:space="preserve"> </w:t>
      </w:r>
      <w:r>
        <w:rPr>
          <w:sz w:val="24"/>
        </w:rPr>
        <w:t>ou</w:t>
      </w:r>
      <w:r>
        <w:rPr>
          <w:spacing w:val="-4"/>
          <w:sz w:val="24"/>
        </w:rPr>
        <w:t xml:space="preserve"> </w:t>
      </w:r>
      <w:r>
        <w:rPr>
          <w:sz w:val="24"/>
        </w:rPr>
        <w:t>afins,</w:t>
      </w:r>
      <w:r>
        <w:rPr>
          <w:spacing w:val="-4"/>
          <w:sz w:val="24"/>
        </w:rPr>
        <w:t xml:space="preserve"> </w:t>
      </w:r>
      <w:r>
        <w:rPr>
          <w:sz w:val="24"/>
        </w:rPr>
        <w:t>consoante</w:t>
      </w:r>
      <w:r>
        <w:rPr>
          <w:spacing w:val="-4"/>
          <w:sz w:val="24"/>
        </w:rPr>
        <w:t xml:space="preserve"> </w:t>
      </w:r>
      <w:r>
        <w:rPr>
          <w:sz w:val="24"/>
        </w:rPr>
        <w:t>o</w:t>
      </w:r>
      <w:r>
        <w:rPr>
          <w:spacing w:val="-1"/>
          <w:sz w:val="24"/>
        </w:rPr>
        <w:t xml:space="preserve"> </w:t>
      </w:r>
      <w:r>
        <w:rPr>
          <w:sz w:val="24"/>
        </w:rPr>
        <w:t>estabelecido</w:t>
      </w:r>
      <w:r>
        <w:rPr>
          <w:spacing w:val="-3"/>
          <w:sz w:val="24"/>
        </w:rPr>
        <w:t xml:space="preserve"> </w:t>
      </w:r>
      <w:r>
        <w:rPr>
          <w:sz w:val="24"/>
        </w:rPr>
        <w:t>no</w:t>
      </w:r>
      <w:r>
        <w:rPr>
          <w:spacing w:val="-4"/>
          <w:sz w:val="24"/>
        </w:rPr>
        <w:t xml:space="preserve"> </w:t>
      </w:r>
      <w:r>
        <w:rPr>
          <w:sz w:val="24"/>
        </w:rPr>
        <w:t>art.</w:t>
      </w:r>
      <w:r>
        <w:rPr>
          <w:spacing w:val="-4"/>
          <w:sz w:val="24"/>
        </w:rPr>
        <w:t xml:space="preserve"> </w:t>
      </w:r>
      <w:r>
        <w:rPr>
          <w:sz w:val="24"/>
        </w:rPr>
        <w:t>9º,</w:t>
      </w:r>
      <w:r>
        <w:rPr>
          <w:spacing w:val="-4"/>
          <w:sz w:val="24"/>
        </w:rPr>
        <w:t xml:space="preserve"> </w:t>
      </w:r>
      <w:r>
        <w:rPr>
          <w:sz w:val="24"/>
        </w:rPr>
        <w:t>inciso</w:t>
      </w:r>
      <w:r>
        <w:rPr>
          <w:spacing w:val="-1"/>
          <w:sz w:val="24"/>
        </w:rPr>
        <w:t xml:space="preserve"> </w:t>
      </w:r>
      <w:r>
        <w:rPr>
          <w:sz w:val="24"/>
        </w:rPr>
        <w:t>III,</w:t>
      </w:r>
      <w:r>
        <w:rPr>
          <w:spacing w:val="-4"/>
          <w:sz w:val="24"/>
        </w:rPr>
        <w:t xml:space="preserve"> </w:t>
      </w:r>
      <w:r>
        <w:rPr>
          <w:sz w:val="24"/>
        </w:rPr>
        <w:t>e</w:t>
      </w:r>
      <w:r>
        <w:rPr>
          <w:spacing w:val="-5"/>
          <w:sz w:val="24"/>
        </w:rPr>
        <w:t xml:space="preserve"> </w:t>
      </w:r>
      <w:r>
        <w:rPr>
          <w:sz w:val="24"/>
        </w:rPr>
        <w:t>§§</w:t>
      </w:r>
      <w:r>
        <w:rPr>
          <w:spacing w:val="-4"/>
          <w:sz w:val="24"/>
        </w:rPr>
        <w:t xml:space="preserve"> </w:t>
      </w:r>
      <w:r>
        <w:rPr>
          <w:sz w:val="24"/>
        </w:rPr>
        <w:t>3º e 4º, da Lei nº.</w:t>
      </w:r>
      <w:r>
        <w:rPr>
          <w:spacing w:val="-3"/>
          <w:sz w:val="24"/>
        </w:rPr>
        <w:t xml:space="preserve"> </w:t>
      </w:r>
      <w:r>
        <w:rPr>
          <w:sz w:val="24"/>
        </w:rPr>
        <w:t>8.666/93.</w:t>
      </w:r>
    </w:p>
    <w:p w:rsidR="005D6D49" w:rsidRDefault="00E06FC3">
      <w:pPr>
        <w:pStyle w:val="PargrafodaLista"/>
        <w:numPr>
          <w:ilvl w:val="1"/>
          <w:numId w:val="1"/>
        </w:numPr>
        <w:tabs>
          <w:tab w:val="left" w:pos="1803"/>
          <w:tab w:val="left" w:pos="1804"/>
        </w:tabs>
        <w:spacing w:before="160" w:line="259" w:lineRule="auto"/>
        <w:ind w:right="341" w:firstLine="0"/>
        <w:jc w:val="both"/>
        <w:rPr>
          <w:sz w:val="24"/>
        </w:rPr>
      </w:pPr>
      <w:r>
        <w:rPr>
          <w:sz w:val="24"/>
        </w:rPr>
        <w:t>Do mesmo modo, não poderão participar pessoas físicas e jurídicas impedidas de licitar e contratar com a administração, sancionadas com as penas previstas nos incisos III ou IV do artigo 87 da Lei nº 8666/1993 ou, ainda, no artigo</w:t>
      </w:r>
      <w:r>
        <w:rPr>
          <w:spacing w:val="-23"/>
          <w:sz w:val="24"/>
        </w:rPr>
        <w:t xml:space="preserve"> </w:t>
      </w:r>
      <w:r>
        <w:rPr>
          <w:sz w:val="24"/>
        </w:rPr>
        <w:t>7º da Lei nº</w:t>
      </w:r>
      <w:r>
        <w:rPr>
          <w:spacing w:val="-2"/>
          <w:sz w:val="24"/>
        </w:rPr>
        <w:t xml:space="preserve"> </w:t>
      </w:r>
      <w:r>
        <w:rPr>
          <w:sz w:val="24"/>
        </w:rPr>
        <w:t>10.520/2002.</w:t>
      </w:r>
    </w:p>
    <w:p w:rsidR="005D6D49" w:rsidRDefault="005D6D49">
      <w:pPr>
        <w:pStyle w:val="Corpodetexto"/>
        <w:spacing w:before="1"/>
        <w:ind w:left="0"/>
        <w:jc w:val="left"/>
      </w:pPr>
    </w:p>
    <w:p w:rsidR="005D6D49" w:rsidRDefault="00E06FC3">
      <w:pPr>
        <w:pStyle w:val="Ttulo1"/>
        <w:numPr>
          <w:ilvl w:val="0"/>
          <w:numId w:val="1"/>
        </w:numPr>
        <w:tabs>
          <w:tab w:val="left" w:pos="1501"/>
          <w:tab w:val="left" w:pos="1502"/>
        </w:tabs>
        <w:ind w:hanging="1117"/>
        <w:jc w:val="left"/>
      </w:pPr>
      <w:r>
        <w:t>DA PARTICIPAÇÃO NA</w:t>
      </w:r>
      <w:r>
        <w:rPr>
          <w:spacing w:val="-3"/>
        </w:rPr>
        <w:t xml:space="preserve"> </w:t>
      </w:r>
      <w:r>
        <w:t>LICITAÇÃO</w:t>
      </w:r>
    </w:p>
    <w:p w:rsidR="005D6D49" w:rsidRDefault="00E06FC3">
      <w:pPr>
        <w:pStyle w:val="PargrafodaLista"/>
        <w:numPr>
          <w:ilvl w:val="1"/>
          <w:numId w:val="1"/>
        </w:numPr>
        <w:tabs>
          <w:tab w:val="left" w:pos="1803"/>
          <w:tab w:val="left" w:pos="1804"/>
        </w:tabs>
        <w:spacing w:before="163" w:line="259" w:lineRule="auto"/>
        <w:ind w:right="342" w:firstLine="0"/>
        <w:jc w:val="both"/>
        <w:rPr>
          <w:sz w:val="24"/>
        </w:rPr>
      </w:pPr>
      <w:r>
        <w:rPr>
          <w:sz w:val="24"/>
        </w:rPr>
        <w:t>Os</w:t>
      </w:r>
      <w:r>
        <w:rPr>
          <w:spacing w:val="-14"/>
          <w:sz w:val="24"/>
        </w:rPr>
        <w:t xml:space="preserve"> </w:t>
      </w:r>
      <w:r>
        <w:rPr>
          <w:sz w:val="24"/>
        </w:rPr>
        <w:t>documentos</w:t>
      </w:r>
      <w:r>
        <w:rPr>
          <w:spacing w:val="-12"/>
          <w:sz w:val="24"/>
        </w:rPr>
        <w:t xml:space="preserve"> </w:t>
      </w:r>
      <w:r>
        <w:rPr>
          <w:sz w:val="24"/>
        </w:rPr>
        <w:t>para</w:t>
      </w:r>
      <w:r>
        <w:rPr>
          <w:spacing w:val="-13"/>
          <w:sz w:val="24"/>
        </w:rPr>
        <w:t xml:space="preserve"> </w:t>
      </w:r>
      <w:r>
        <w:rPr>
          <w:sz w:val="24"/>
        </w:rPr>
        <w:t>consolidar</w:t>
      </w:r>
      <w:r>
        <w:rPr>
          <w:spacing w:val="-14"/>
          <w:sz w:val="24"/>
        </w:rPr>
        <w:t xml:space="preserve"> </w:t>
      </w:r>
      <w:r>
        <w:rPr>
          <w:sz w:val="24"/>
        </w:rPr>
        <w:t>a</w:t>
      </w:r>
      <w:r>
        <w:rPr>
          <w:spacing w:val="-13"/>
          <w:sz w:val="24"/>
        </w:rPr>
        <w:t xml:space="preserve"> </w:t>
      </w:r>
      <w:r>
        <w:rPr>
          <w:sz w:val="24"/>
        </w:rPr>
        <w:t>arrematação</w:t>
      </w:r>
      <w:r>
        <w:rPr>
          <w:spacing w:val="-12"/>
          <w:sz w:val="24"/>
        </w:rPr>
        <w:t xml:space="preserve"> </w:t>
      </w:r>
      <w:r>
        <w:rPr>
          <w:sz w:val="24"/>
        </w:rPr>
        <w:t>são</w:t>
      </w:r>
      <w:r>
        <w:rPr>
          <w:spacing w:val="-12"/>
          <w:sz w:val="24"/>
        </w:rPr>
        <w:t xml:space="preserve"> </w:t>
      </w:r>
      <w:r>
        <w:rPr>
          <w:sz w:val="24"/>
        </w:rPr>
        <w:t>os</w:t>
      </w:r>
      <w:r>
        <w:rPr>
          <w:spacing w:val="-13"/>
          <w:sz w:val="24"/>
        </w:rPr>
        <w:t xml:space="preserve"> </w:t>
      </w:r>
      <w:r>
        <w:rPr>
          <w:sz w:val="24"/>
        </w:rPr>
        <w:t>mesmos</w:t>
      </w:r>
      <w:r>
        <w:rPr>
          <w:spacing w:val="-12"/>
          <w:sz w:val="24"/>
        </w:rPr>
        <w:t xml:space="preserve"> </w:t>
      </w:r>
      <w:r>
        <w:rPr>
          <w:sz w:val="24"/>
        </w:rPr>
        <w:t>exigidos</w:t>
      </w:r>
      <w:r>
        <w:rPr>
          <w:spacing w:val="-12"/>
          <w:sz w:val="24"/>
        </w:rPr>
        <w:t xml:space="preserve"> </w:t>
      </w:r>
      <w:r>
        <w:rPr>
          <w:spacing w:val="-4"/>
          <w:sz w:val="24"/>
        </w:rPr>
        <w:t xml:space="preserve">para </w:t>
      </w:r>
      <w:r>
        <w:rPr>
          <w:sz w:val="24"/>
        </w:rPr>
        <w:t>participar da</w:t>
      </w:r>
      <w:r>
        <w:rPr>
          <w:spacing w:val="-4"/>
          <w:sz w:val="24"/>
        </w:rPr>
        <w:t xml:space="preserve"> </w:t>
      </w:r>
      <w:r>
        <w:rPr>
          <w:sz w:val="24"/>
        </w:rPr>
        <w:t>licitação.</w:t>
      </w:r>
    </w:p>
    <w:p w:rsidR="005D6D49" w:rsidRDefault="005D6D49">
      <w:pPr>
        <w:pStyle w:val="Corpodetexto"/>
        <w:spacing w:before="11"/>
        <w:ind w:left="0"/>
        <w:jc w:val="left"/>
        <w:rPr>
          <w:sz w:val="23"/>
        </w:rPr>
      </w:pPr>
    </w:p>
    <w:p w:rsidR="005D6D49" w:rsidRDefault="00E06FC3">
      <w:pPr>
        <w:pStyle w:val="Ttulo1"/>
        <w:numPr>
          <w:ilvl w:val="0"/>
          <w:numId w:val="1"/>
        </w:numPr>
        <w:tabs>
          <w:tab w:val="left" w:pos="1501"/>
          <w:tab w:val="left" w:pos="1502"/>
        </w:tabs>
        <w:ind w:hanging="1117"/>
        <w:jc w:val="left"/>
      </w:pPr>
      <w:r>
        <w:t>DOS</w:t>
      </w:r>
      <w:r>
        <w:rPr>
          <w:spacing w:val="-1"/>
        </w:rPr>
        <w:t xml:space="preserve"> </w:t>
      </w:r>
      <w:r>
        <w:t>PROCEDIMENTOS</w:t>
      </w:r>
    </w:p>
    <w:p w:rsidR="005D6D49" w:rsidRDefault="00E06FC3">
      <w:pPr>
        <w:pStyle w:val="PargrafodaLista"/>
        <w:numPr>
          <w:ilvl w:val="1"/>
          <w:numId w:val="1"/>
        </w:numPr>
        <w:tabs>
          <w:tab w:val="left" w:pos="1803"/>
          <w:tab w:val="left" w:pos="1804"/>
        </w:tabs>
        <w:spacing w:before="163" w:line="259" w:lineRule="auto"/>
        <w:ind w:right="348" w:firstLine="0"/>
        <w:jc w:val="both"/>
        <w:rPr>
          <w:sz w:val="24"/>
        </w:rPr>
      </w:pPr>
      <w:r>
        <w:rPr>
          <w:sz w:val="24"/>
        </w:rPr>
        <w:t>Os interessados efetuarão LANCES, virtuais (via internet), a partir do PREÇO MÍNIMO DE ARREMATAÇÃO (avaliação mínima), constante deste edital (item “2”), considerando-se vencedor o licitante (comprador) que houver apresentado a MAIOR OFERTA ACEITA pelo Leiloeiro Público Oficial, implicando pleno conhecimento e aceitação dos termos do presente edital e de seu</w:t>
      </w:r>
      <w:r>
        <w:rPr>
          <w:spacing w:val="-6"/>
          <w:sz w:val="24"/>
        </w:rPr>
        <w:t xml:space="preserve"> </w:t>
      </w:r>
      <w:r>
        <w:rPr>
          <w:sz w:val="24"/>
        </w:rPr>
        <w:t>anexo.</w:t>
      </w:r>
    </w:p>
    <w:p w:rsidR="005D6D49" w:rsidRDefault="00E06FC3">
      <w:pPr>
        <w:pStyle w:val="PargrafodaLista"/>
        <w:numPr>
          <w:ilvl w:val="1"/>
          <w:numId w:val="1"/>
        </w:numPr>
        <w:tabs>
          <w:tab w:val="left" w:pos="1803"/>
          <w:tab w:val="left" w:pos="1804"/>
        </w:tabs>
        <w:spacing w:before="162" w:line="259" w:lineRule="auto"/>
        <w:ind w:right="342" w:firstLine="0"/>
        <w:jc w:val="both"/>
        <w:rPr>
          <w:sz w:val="24"/>
        </w:rPr>
      </w:pPr>
      <w:r>
        <w:rPr>
          <w:sz w:val="24"/>
        </w:rPr>
        <w:t>Uma</w:t>
      </w:r>
      <w:r>
        <w:rPr>
          <w:spacing w:val="-9"/>
          <w:sz w:val="24"/>
        </w:rPr>
        <w:t xml:space="preserve"> </w:t>
      </w:r>
      <w:r>
        <w:rPr>
          <w:sz w:val="24"/>
        </w:rPr>
        <w:t>vez</w:t>
      </w:r>
      <w:r>
        <w:rPr>
          <w:spacing w:val="-6"/>
          <w:sz w:val="24"/>
        </w:rPr>
        <w:t xml:space="preserve"> </w:t>
      </w:r>
      <w:r>
        <w:rPr>
          <w:sz w:val="24"/>
        </w:rPr>
        <w:t>aceito</w:t>
      </w:r>
      <w:r>
        <w:rPr>
          <w:spacing w:val="-8"/>
          <w:sz w:val="24"/>
        </w:rPr>
        <w:t xml:space="preserve"> </w:t>
      </w:r>
      <w:r>
        <w:rPr>
          <w:sz w:val="24"/>
        </w:rPr>
        <w:t>o</w:t>
      </w:r>
      <w:r>
        <w:rPr>
          <w:spacing w:val="-6"/>
          <w:sz w:val="24"/>
        </w:rPr>
        <w:t xml:space="preserve"> </w:t>
      </w:r>
      <w:r w:rsidR="00BF1084">
        <w:rPr>
          <w:sz w:val="24"/>
        </w:rPr>
        <w:t xml:space="preserve">lance </w:t>
      </w:r>
      <w:r>
        <w:rPr>
          <w:sz w:val="24"/>
        </w:rPr>
        <w:t>virtual</w:t>
      </w:r>
      <w:r>
        <w:rPr>
          <w:spacing w:val="-7"/>
          <w:sz w:val="24"/>
        </w:rPr>
        <w:t xml:space="preserve"> </w:t>
      </w:r>
      <w:r>
        <w:rPr>
          <w:sz w:val="24"/>
        </w:rPr>
        <w:t>(via</w:t>
      </w:r>
      <w:r>
        <w:rPr>
          <w:spacing w:val="-7"/>
          <w:sz w:val="24"/>
        </w:rPr>
        <w:t xml:space="preserve"> </w:t>
      </w:r>
      <w:r>
        <w:rPr>
          <w:sz w:val="24"/>
        </w:rPr>
        <w:t>internet),</w:t>
      </w:r>
      <w:r>
        <w:rPr>
          <w:spacing w:val="-8"/>
          <w:sz w:val="24"/>
        </w:rPr>
        <w:t xml:space="preserve"> </w:t>
      </w:r>
      <w:r>
        <w:rPr>
          <w:sz w:val="24"/>
        </w:rPr>
        <w:t>não</w:t>
      </w:r>
      <w:r>
        <w:rPr>
          <w:spacing w:val="-8"/>
          <w:sz w:val="24"/>
        </w:rPr>
        <w:t xml:space="preserve"> </w:t>
      </w:r>
      <w:r>
        <w:rPr>
          <w:sz w:val="24"/>
        </w:rPr>
        <w:t>se</w:t>
      </w:r>
      <w:r>
        <w:rPr>
          <w:spacing w:val="-6"/>
          <w:sz w:val="24"/>
        </w:rPr>
        <w:t xml:space="preserve"> </w:t>
      </w:r>
      <w:r>
        <w:rPr>
          <w:sz w:val="24"/>
        </w:rPr>
        <w:t>admitirá a sua desistência, ficando o participante sujeito à responsabilização penal nos termos da Lei</w:t>
      </w:r>
      <w:r>
        <w:rPr>
          <w:spacing w:val="-2"/>
          <w:sz w:val="24"/>
        </w:rPr>
        <w:t xml:space="preserve"> </w:t>
      </w:r>
      <w:r>
        <w:rPr>
          <w:sz w:val="24"/>
        </w:rPr>
        <w:t>8.666/1993.</w:t>
      </w:r>
    </w:p>
    <w:p w:rsidR="005D6D49" w:rsidRDefault="00E06FC3">
      <w:pPr>
        <w:pStyle w:val="PargrafodaLista"/>
        <w:numPr>
          <w:ilvl w:val="1"/>
          <w:numId w:val="1"/>
        </w:numPr>
        <w:tabs>
          <w:tab w:val="left" w:pos="1803"/>
          <w:tab w:val="left" w:pos="1804"/>
        </w:tabs>
        <w:spacing w:before="161" w:line="259" w:lineRule="auto"/>
        <w:ind w:right="343" w:firstLine="0"/>
        <w:jc w:val="both"/>
        <w:rPr>
          <w:sz w:val="24"/>
        </w:rPr>
      </w:pPr>
      <w:r>
        <w:rPr>
          <w:sz w:val="24"/>
        </w:rPr>
        <w:t>O</w:t>
      </w:r>
      <w:r>
        <w:rPr>
          <w:spacing w:val="-7"/>
          <w:sz w:val="24"/>
        </w:rPr>
        <w:t xml:space="preserve"> </w:t>
      </w:r>
      <w:r>
        <w:rPr>
          <w:sz w:val="24"/>
        </w:rPr>
        <w:t>valor</w:t>
      </w:r>
      <w:r>
        <w:rPr>
          <w:spacing w:val="-6"/>
          <w:sz w:val="24"/>
        </w:rPr>
        <w:t xml:space="preserve"> </w:t>
      </w:r>
      <w:r>
        <w:rPr>
          <w:sz w:val="24"/>
        </w:rPr>
        <w:t>mínimo</w:t>
      </w:r>
      <w:r>
        <w:rPr>
          <w:spacing w:val="-9"/>
          <w:sz w:val="24"/>
        </w:rPr>
        <w:t xml:space="preserve"> </w:t>
      </w:r>
      <w:r>
        <w:rPr>
          <w:sz w:val="24"/>
        </w:rPr>
        <w:t>aceitável</w:t>
      </w:r>
      <w:r>
        <w:rPr>
          <w:spacing w:val="-4"/>
          <w:sz w:val="24"/>
        </w:rPr>
        <w:t xml:space="preserve"> </w:t>
      </w:r>
      <w:r>
        <w:rPr>
          <w:sz w:val="24"/>
        </w:rPr>
        <w:t>para</w:t>
      </w:r>
      <w:r>
        <w:rPr>
          <w:spacing w:val="-8"/>
          <w:sz w:val="24"/>
        </w:rPr>
        <w:t xml:space="preserve"> </w:t>
      </w:r>
      <w:r>
        <w:rPr>
          <w:sz w:val="24"/>
        </w:rPr>
        <w:t>arrematação</w:t>
      </w:r>
      <w:r>
        <w:rPr>
          <w:spacing w:val="-9"/>
          <w:sz w:val="24"/>
        </w:rPr>
        <w:t xml:space="preserve"> </w:t>
      </w:r>
      <w:r>
        <w:rPr>
          <w:sz w:val="24"/>
        </w:rPr>
        <w:t>de</w:t>
      </w:r>
      <w:r>
        <w:rPr>
          <w:spacing w:val="-7"/>
          <w:sz w:val="24"/>
        </w:rPr>
        <w:t xml:space="preserve"> </w:t>
      </w:r>
      <w:r>
        <w:rPr>
          <w:sz w:val="24"/>
        </w:rPr>
        <w:t>cada</w:t>
      </w:r>
      <w:r>
        <w:rPr>
          <w:spacing w:val="-7"/>
          <w:sz w:val="24"/>
        </w:rPr>
        <w:t xml:space="preserve"> </w:t>
      </w:r>
      <w:r>
        <w:rPr>
          <w:sz w:val="24"/>
        </w:rPr>
        <w:t>lote</w:t>
      </w:r>
      <w:r>
        <w:rPr>
          <w:spacing w:val="-7"/>
          <w:sz w:val="24"/>
        </w:rPr>
        <w:t xml:space="preserve"> </w:t>
      </w:r>
      <w:r>
        <w:rPr>
          <w:sz w:val="24"/>
        </w:rPr>
        <w:t>será</w:t>
      </w:r>
      <w:r>
        <w:rPr>
          <w:spacing w:val="-7"/>
          <w:sz w:val="24"/>
        </w:rPr>
        <w:t xml:space="preserve"> </w:t>
      </w:r>
      <w:r>
        <w:rPr>
          <w:sz w:val="24"/>
        </w:rPr>
        <w:t>o</w:t>
      </w:r>
      <w:r>
        <w:rPr>
          <w:spacing w:val="-6"/>
          <w:sz w:val="24"/>
        </w:rPr>
        <w:t xml:space="preserve"> </w:t>
      </w:r>
      <w:r>
        <w:rPr>
          <w:sz w:val="24"/>
        </w:rPr>
        <w:t>estimado</w:t>
      </w:r>
      <w:r>
        <w:rPr>
          <w:spacing w:val="-9"/>
          <w:sz w:val="24"/>
        </w:rPr>
        <w:t xml:space="preserve"> </w:t>
      </w:r>
      <w:r>
        <w:rPr>
          <w:sz w:val="24"/>
        </w:rPr>
        <w:t>no edital.</w:t>
      </w:r>
    </w:p>
    <w:p w:rsidR="005D6D49" w:rsidRDefault="00E06FC3">
      <w:pPr>
        <w:pStyle w:val="PargrafodaLista"/>
        <w:numPr>
          <w:ilvl w:val="1"/>
          <w:numId w:val="1"/>
        </w:numPr>
        <w:tabs>
          <w:tab w:val="left" w:pos="1803"/>
          <w:tab w:val="left" w:pos="1804"/>
        </w:tabs>
        <w:spacing w:before="163" w:line="256" w:lineRule="auto"/>
        <w:ind w:right="350" w:firstLine="0"/>
        <w:jc w:val="both"/>
        <w:rPr>
          <w:sz w:val="24"/>
        </w:rPr>
      </w:pPr>
      <w:r>
        <w:rPr>
          <w:sz w:val="24"/>
        </w:rPr>
        <w:lastRenderedPageBreak/>
        <w:t>Os licitantes poderão ofertar mais de um lance para um mesmo bem, prevalecendo sempre o maior lance</w:t>
      </w:r>
      <w:r>
        <w:rPr>
          <w:spacing w:val="-2"/>
          <w:sz w:val="24"/>
        </w:rPr>
        <w:t xml:space="preserve"> </w:t>
      </w:r>
      <w:r>
        <w:rPr>
          <w:sz w:val="24"/>
        </w:rPr>
        <w:t>ofertado.</w:t>
      </w:r>
    </w:p>
    <w:p w:rsidR="005D6D49" w:rsidRDefault="00E06FC3">
      <w:pPr>
        <w:pStyle w:val="PargrafodaLista"/>
        <w:numPr>
          <w:ilvl w:val="1"/>
          <w:numId w:val="1"/>
        </w:numPr>
        <w:tabs>
          <w:tab w:val="left" w:pos="1803"/>
          <w:tab w:val="left" w:pos="1804"/>
        </w:tabs>
        <w:spacing w:before="168" w:line="256" w:lineRule="auto"/>
        <w:ind w:right="345" w:firstLine="0"/>
        <w:jc w:val="both"/>
        <w:rPr>
          <w:sz w:val="24"/>
        </w:rPr>
      </w:pPr>
      <w:r>
        <w:rPr>
          <w:sz w:val="24"/>
        </w:rPr>
        <w:t>O Leiloeiro se reserva no direito de, constata alguma irregularidade,</w:t>
      </w:r>
      <w:r>
        <w:rPr>
          <w:spacing w:val="-34"/>
          <w:sz w:val="24"/>
        </w:rPr>
        <w:t xml:space="preserve"> </w:t>
      </w:r>
      <w:r>
        <w:rPr>
          <w:sz w:val="24"/>
        </w:rPr>
        <w:t>voltar o referido lance dando igualdade de condições a todos os</w:t>
      </w:r>
      <w:r>
        <w:rPr>
          <w:spacing w:val="-3"/>
          <w:sz w:val="24"/>
        </w:rPr>
        <w:t xml:space="preserve"> </w:t>
      </w:r>
      <w:r>
        <w:rPr>
          <w:sz w:val="24"/>
        </w:rPr>
        <w:t>licitantes.</w:t>
      </w:r>
    </w:p>
    <w:p w:rsidR="005D6D49" w:rsidRDefault="00E06FC3">
      <w:pPr>
        <w:pStyle w:val="PargrafodaLista"/>
        <w:numPr>
          <w:ilvl w:val="1"/>
          <w:numId w:val="1"/>
        </w:numPr>
        <w:tabs>
          <w:tab w:val="left" w:pos="1803"/>
          <w:tab w:val="left" w:pos="1804"/>
        </w:tabs>
        <w:spacing w:before="166" w:line="259" w:lineRule="auto"/>
        <w:ind w:right="346" w:firstLine="0"/>
        <w:jc w:val="both"/>
        <w:rPr>
          <w:sz w:val="24"/>
        </w:rPr>
      </w:pPr>
      <w:r>
        <w:rPr>
          <w:sz w:val="24"/>
        </w:rPr>
        <w:t>As documentações (nota de arrematação e auto de leilão) serão emitidas em nome do arrematante, não se admitindo, em hipótese alguma, a interferência de terceiros ou troca de</w:t>
      </w:r>
      <w:r>
        <w:rPr>
          <w:spacing w:val="-3"/>
          <w:sz w:val="24"/>
        </w:rPr>
        <w:t xml:space="preserve"> </w:t>
      </w:r>
      <w:r>
        <w:rPr>
          <w:sz w:val="24"/>
        </w:rPr>
        <w:t>nomes.</w:t>
      </w:r>
    </w:p>
    <w:p w:rsidR="005D6D49" w:rsidRDefault="00E06FC3">
      <w:pPr>
        <w:pStyle w:val="PargrafodaLista"/>
        <w:numPr>
          <w:ilvl w:val="1"/>
          <w:numId w:val="1"/>
        </w:numPr>
        <w:tabs>
          <w:tab w:val="left" w:pos="1803"/>
          <w:tab w:val="left" w:pos="1804"/>
        </w:tabs>
        <w:spacing w:before="161" w:line="259" w:lineRule="auto"/>
        <w:ind w:right="345" w:firstLine="0"/>
        <w:jc w:val="both"/>
        <w:rPr>
          <w:sz w:val="24"/>
        </w:rPr>
      </w:pPr>
      <w:r>
        <w:rPr>
          <w:sz w:val="24"/>
        </w:rPr>
        <w:t>Para</w:t>
      </w:r>
      <w:r>
        <w:rPr>
          <w:spacing w:val="-15"/>
          <w:sz w:val="24"/>
        </w:rPr>
        <w:t xml:space="preserve"> </w:t>
      </w:r>
      <w:r>
        <w:rPr>
          <w:sz w:val="24"/>
        </w:rPr>
        <w:t>os</w:t>
      </w:r>
      <w:r>
        <w:rPr>
          <w:spacing w:val="-13"/>
          <w:sz w:val="24"/>
        </w:rPr>
        <w:t xml:space="preserve"> </w:t>
      </w:r>
      <w:r>
        <w:rPr>
          <w:sz w:val="24"/>
        </w:rPr>
        <w:t>lotes</w:t>
      </w:r>
      <w:r>
        <w:rPr>
          <w:spacing w:val="-13"/>
          <w:sz w:val="24"/>
        </w:rPr>
        <w:t xml:space="preserve"> </w:t>
      </w:r>
      <w:r>
        <w:rPr>
          <w:sz w:val="24"/>
        </w:rPr>
        <w:t>de</w:t>
      </w:r>
      <w:r>
        <w:rPr>
          <w:spacing w:val="-14"/>
          <w:sz w:val="24"/>
        </w:rPr>
        <w:t xml:space="preserve"> </w:t>
      </w:r>
      <w:r>
        <w:rPr>
          <w:sz w:val="24"/>
        </w:rPr>
        <w:t>sucata</w:t>
      </w:r>
      <w:r>
        <w:rPr>
          <w:spacing w:val="-14"/>
          <w:sz w:val="24"/>
        </w:rPr>
        <w:t xml:space="preserve"> </w:t>
      </w:r>
      <w:r>
        <w:rPr>
          <w:sz w:val="24"/>
        </w:rPr>
        <w:t>veicular,</w:t>
      </w:r>
      <w:r>
        <w:rPr>
          <w:spacing w:val="-12"/>
          <w:sz w:val="24"/>
        </w:rPr>
        <w:t xml:space="preserve"> </w:t>
      </w:r>
      <w:r>
        <w:rPr>
          <w:sz w:val="24"/>
        </w:rPr>
        <w:t>caso</w:t>
      </w:r>
      <w:r>
        <w:rPr>
          <w:spacing w:val="-13"/>
          <w:sz w:val="24"/>
        </w:rPr>
        <w:t xml:space="preserve"> </w:t>
      </w:r>
      <w:r>
        <w:rPr>
          <w:sz w:val="24"/>
        </w:rPr>
        <w:t>tenham</w:t>
      </w:r>
      <w:r>
        <w:rPr>
          <w:spacing w:val="-13"/>
          <w:sz w:val="24"/>
        </w:rPr>
        <w:t xml:space="preserve"> </w:t>
      </w:r>
      <w:r>
        <w:rPr>
          <w:sz w:val="24"/>
        </w:rPr>
        <w:t>sido</w:t>
      </w:r>
      <w:r>
        <w:rPr>
          <w:spacing w:val="-13"/>
          <w:sz w:val="24"/>
        </w:rPr>
        <w:t xml:space="preserve"> </w:t>
      </w:r>
      <w:r>
        <w:rPr>
          <w:sz w:val="24"/>
        </w:rPr>
        <w:t>encerrados</w:t>
      </w:r>
      <w:r>
        <w:rPr>
          <w:spacing w:val="-13"/>
          <w:sz w:val="24"/>
        </w:rPr>
        <w:t xml:space="preserve"> </w:t>
      </w:r>
      <w:r>
        <w:rPr>
          <w:sz w:val="24"/>
        </w:rPr>
        <w:t>como</w:t>
      </w:r>
      <w:r>
        <w:rPr>
          <w:spacing w:val="-12"/>
          <w:sz w:val="24"/>
        </w:rPr>
        <w:t xml:space="preserve"> </w:t>
      </w:r>
      <w:r>
        <w:rPr>
          <w:sz w:val="24"/>
        </w:rPr>
        <w:t>deserto, e</w:t>
      </w:r>
      <w:r>
        <w:rPr>
          <w:spacing w:val="-17"/>
          <w:sz w:val="24"/>
        </w:rPr>
        <w:t xml:space="preserve"> </w:t>
      </w:r>
      <w:r>
        <w:rPr>
          <w:sz w:val="24"/>
        </w:rPr>
        <w:t>se</w:t>
      </w:r>
      <w:r>
        <w:rPr>
          <w:spacing w:val="-17"/>
          <w:sz w:val="24"/>
        </w:rPr>
        <w:t xml:space="preserve"> </w:t>
      </w:r>
      <w:r>
        <w:rPr>
          <w:sz w:val="24"/>
        </w:rPr>
        <w:t>houver</w:t>
      </w:r>
      <w:r>
        <w:rPr>
          <w:spacing w:val="-17"/>
          <w:sz w:val="24"/>
        </w:rPr>
        <w:t xml:space="preserve"> </w:t>
      </w:r>
      <w:r>
        <w:rPr>
          <w:sz w:val="24"/>
        </w:rPr>
        <w:t>interesse</w:t>
      </w:r>
      <w:r>
        <w:rPr>
          <w:spacing w:val="-17"/>
          <w:sz w:val="24"/>
        </w:rPr>
        <w:t xml:space="preserve"> </w:t>
      </w:r>
      <w:r>
        <w:rPr>
          <w:sz w:val="24"/>
        </w:rPr>
        <w:t>da</w:t>
      </w:r>
      <w:r>
        <w:rPr>
          <w:spacing w:val="-17"/>
          <w:sz w:val="24"/>
        </w:rPr>
        <w:t xml:space="preserve"> </w:t>
      </w:r>
      <w:r>
        <w:rPr>
          <w:sz w:val="24"/>
        </w:rPr>
        <w:t>Administração,</w:t>
      </w:r>
      <w:r>
        <w:rPr>
          <w:spacing w:val="-16"/>
          <w:sz w:val="24"/>
        </w:rPr>
        <w:t xml:space="preserve"> </w:t>
      </w:r>
      <w:r>
        <w:rPr>
          <w:sz w:val="24"/>
        </w:rPr>
        <w:t>poderão</w:t>
      </w:r>
      <w:r>
        <w:rPr>
          <w:spacing w:val="-16"/>
          <w:sz w:val="24"/>
        </w:rPr>
        <w:t xml:space="preserve"> </w:t>
      </w:r>
      <w:r>
        <w:rPr>
          <w:sz w:val="24"/>
        </w:rPr>
        <w:t>ser</w:t>
      </w:r>
      <w:r>
        <w:rPr>
          <w:spacing w:val="-14"/>
          <w:sz w:val="24"/>
        </w:rPr>
        <w:t xml:space="preserve"> </w:t>
      </w:r>
      <w:r>
        <w:rPr>
          <w:sz w:val="24"/>
        </w:rPr>
        <w:t>incorporados</w:t>
      </w:r>
      <w:r>
        <w:rPr>
          <w:spacing w:val="-16"/>
          <w:sz w:val="24"/>
        </w:rPr>
        <w:t xml:space="preserve"> </w:t>
      </w:r>
      <w:r>
        <w:rPr>
          <w:sz w:val="24"/>
        </w:rPr>
        <w:t>a</w:t>
      </w:r>
      <w:r>
        <w:rPr>
          <w:spacing w:val="-17"/>
          <w:sz w:val="24"/>
        </w:rPr>
        <w:t xml:space="preserve"> </w:t>
      </w:r>
      <w:r>
        <w:rPr>
          <w:sz w:val="24"/>
        </w:rPr>
        <w:t>outro</w:t>
      </w:r>
      <w:r>
        <w:rPr>
          <w:spacing w:val="-15"/>
          <w:sz w:val="24"/>
        </w:rPr>
        <w:t xml:space="preserve"> </w:t>
      </w:r>
      <w:r>
        <w:rPr>
          <w:sz w:val="24"/>
        </w:rPr>
        <w:t>lote,</w:t>
      </w:r>
      <w:r>
        <w:rPr>
          <w:spacing w:val="-16"/>
          <w:sz w:val="24"/>
        </w:rPr>
        <w:t xml:space="preserve"> </w:t>
      </w:r>
      <w:r>
        <w:rPr>
          <w:sz w:val="24"/>
        </w:rPr>
        <w:t>passando os mesmos a ser avaliados pelo seu peso</w:t>
      </w:r>
      <w:r>
        <w:rPr>
          <w:spacing w:val="-3"/>
          <w:sz w:val="24"/>
        </w:rPr>
        <w:t xml:space="preserve"> </w:t>
      </w:r>
      <w:r>
        <w:rPr>
          <w:sz w:val="24"/>
        </w:rPr>
        <w:t>estimado.</w:t>
      </w:r>
    </w:p>
    <w:p w:rsidR="005D6D49" w:rsidRDefault="00E06FC3">
      <w:pPr>
        <w:pStyle w:val="PargrafodaLista"/>
        <w:numPr>
          <w:ilvl w:val="1"/>
          <w:numId w:val="1"/>
        </w:numPr>
        <w:tabs>
          <w:tab w:val="left" w:pos="1803"/>
          <w:tab w:val="left" w:pos="1804"/>
        </w:tabs>
        <w:spacing w:before="77" w:line="259" w:lineRule="auto"/>
        <w:ind w:right="343" w:firstLine="0"/>
        <w:jc w:val="both"/>
        <w:rPr>
          <w:sz w:val="24"/>
        </w:rPr>
      </w:pPr>
      <w:r>
        <w:rPr>
          <w:sz w:val="24"/>
        </w:rPr>
        <w:t>Os lotes arrematados deverão ser retirados na sua totalidade, não sendo reservado ao arrematante o direito à retirada parcial dos mesmos e abandono do restante. Não será fornecido qualquer tipo de equipamentos ou mão de obra para a retirada dos</w:t>
      </w:r>
      <w:r>
        <w:rPr>
          <w:spacing w:val="-2"/>
          <w:sz w:val="24"/>
        </w:rPr>
        <w:t xml:space="preserve"> </w:t>
      </w:r>
      <w:r>
        <w:rPr>
          <w:sz w:val="24"/>
        </w:rPr>
        <w:t>bens.</w:t>
      </w:r>
    </w:p>
    <w:p w:rsidR="005D6D49" w:rsidRDefault="00E06FC3">
      <w:pPr>
        <w:pStyle w:val="PargrafodaLista"/>
        <w:numPr>
          <w:ilvl w:val="1"/>
          <w:numId w:val="1"/>
        </w:numPr>
        <w:tabs>
          <w:tab w:val="left" w:pos="1803"/>
          <w:tab w:val="left" w:pos="1804"/>
        </w:tabs>
        <w:spacing w:before="162" w:line="259" w:lineRule="auto"/>
        <w:ind w:right="344" w:firstLine="0"/>
        <w:jc w:val="both"/>
        <w:rPr>
          <w:sz w:val="24"/>
        </w:rPr>
      </w:pPr>
      <w:r>
        <w:rPr>
          <w:sz w:val="24"/>
        </w:rPr>
        <w:t>No</w:t>
      </w:r>
      <w:r>
        <w:rPr>
          <w:spacing w:val="-14"/>
          <w:sz w:val="24"/>
        </w:rPr>
        <w:t xml:space="preserve"> </w:t>
      </w:r>
      <w:r>
        <w:rPr>
          <w:sz w:val="24"/>
        </w:rPr>
        <w:t>decorrer</w:t>
      </w:r>
      <w:r>
        <w:rPr>
          <w:spacing w:val="-12"/>
          <w:sz w:val="24"/>
        </w:rPr>
        <w:t xml:space="preserve"> </w:t>
      </w:r>
      <w:r>
        <w:rPr>
          <w:sz w:val="24"/>
        </w:rPr>
        <w:t>do</w:t>
      </w:r>
      <w:r>
        <w:rPr>
          <w:spacing w:val="-13"/>
          <w:sz w:val="24"/>
        </w:rPr>
        <w:t xml:space="preserve"> </w:t>
      </w:r>
      <w:r>
        <w:rPr>
          <w:sz w:val="24"/>
        </w:rPr>
        <w:t>certame,</w:t>
      </w:r>
      <w:r>
        <w:rPr>
          <w:spacing w:val="-12"/>
          <w:sz w:val="24"/>
        </w:rPr>
        <w:t xml:space="preserve"> </w:t>
      </w:r>
      <w:r>
        <w:rPr>
          <w:sz w:val="24"/>
        </w:rPr>
        <w:t>os</w:t>
      </w:r>
      <w:r>
        <w:rPr>
          <w:spacing w:val="-13"/>
          <w:sz w:val="24"/>
        </w:rPr>
        <w:t xml:space="preserve"> </w:t>
      </w:r>
      <w:r>
        <w:rPr>
          <w:sz w:val="24"/>
        </w:rPr>
        <w:t>lances</w:t>
      </w:r>
      <w:r>
        <w:rPr>
          <w:spacing w:val="-13"/>
          <w:sz w:val="24"/>
        </w:rPr>
        <w:t xml:space="preserve"> </w:t>
      </w:r>
      <w:r>
        <w:rPr>
          <w:sz w:val="24"/>
        </w:rPr>
        <w:t>deverão</w:t>
      </w:r>
      <w:r>
        <w:rPr>
          <w:spacing w:val="-13"/>
          <w:sz w:val="24"/>
        </w:rPr>
        <w:t xml:space="preserve"> </w:t>
      </w:r>
      <w:r>
        <w:rPr>
          <w:sz w:val="24"/>
        </w:rPr>
        <w:t>ser</w:t>
      </w:r>
      <w:r>
        <w:rPr>
          <w:spacing w:val="-12"/>
          <w:sz w:val="24"/>
        </w:rPr>
        <w:t xml:space="preserve"> </w:t>
      </w:r>
      <w:r>
        <w:rPr>
          <w:sz w:val="24"/>
        </w:rPr>
        <w:t>múltiplos</w:t>
      </w:r>
      <w:r>
        <w:rPr>
          <w:spacing w:val="-13"/>
          <w:sz w:val="24"/>
        </w:rPr>
        <w:t xml:space="preserve"> </w:t>
      </w:r>
      <w:r>
        <w:rPr>
          <w:sz w:val="24"/>
        </w:rPr>
        <w:t>de</w:t>
      </w:r>
      <w:r>
        <w:rPr>
          <w:spacing w:val="-14"/>
          <w:sz w:val="24"/>
        </w:rPr>
        <w:t xml:space="preserve"> </w:t>
      </w:r>
      <w:r>
        <w:rPr>
          <w:sz w:val="24"/>
        </w:rPr>
        <w:t>R$</w:t>
      </w:r>
      <w:r>
        <w:rPr>
          <w:spacing w:val="-13"/>
          <w:sz w:val="24"/>
        </w:rPr>
        <w:t xml:space="preserve"> </w:t>
      </w:r>
      <w:r>
        <w:rPr>
          <w:sz w:val="24"/>
        </w:rPr>
        <w:t>100,00</w:t>
      </w:r>
      <w:r>
        <w:rPr>
          <w:spacing w:val="-13"/>
          <w:sz w:val="24"/>
        </w:rPr>
        <w:t xml:space="preserve"> </w:t>
      </w:r>
      <w:r>
        <w:rPr>
          <w:sz w:val="24"/>
        </w:rPr>
        <w:t>(cem reais),</w:t>
      </w:r>
      <w:r>
        <w:rPr>
          <w:spacing w:val="-5"/>
          <w:sz w:val="24"/>
        </w:rPr>
        <w:t xml:space="preserve"> </w:t>
      </w:r>
      <w:r>
        <w:rPr>
          <w:sz w:val="24"/>
        </w:rPr>
        <w:t>não</w:t>
      </w:r>
      <w:r>
        <w:rPr>
          <w:spacing w:val="-4"/>
          <w:sz w:val="24"/>
        </w:rPr>
        <w:t xml:space="preserve"> </w:t>
      </w:r>
      <w:r>
        <w:rPr>
          <w:sz w:val="24"/>
        </w:rPr>
        <w:t>sendo</w:t>
      </w:r>
      <w:r>
        <w:rPr>
          <w:spacing w:val="-4"/>
          <w:sz w:val="24"/>
        </w:rPr>
        <w:t xml:space="preserve"> </w:t>
      </w:r>
      <w:r>
        <w:rPr>
          <w:sz w:val="24"/>
        </w:rPr>
        <w:t>aceitos</w:t>
      </w:r>
      <w:r>
        <w:rPr>
          <w:spacing w:val="-4"/>
          <w:sz w:val="24"/>
        </w:rPr>
        <w:t xml:space="preserve"> </w:t>
      </w:r>
      <w:r>
        <w:rPr>
          <w:sz w:val="24"/>
        </w:rPr>
        <w:t>valores</w:t>
      </w:r>
      <w:r>
        <w:rPr>
          <w:spacing w:val="-4"/>
          <w:sz w:val="24"/>
        </w:rPr>
        <w:t xml:space="preserve"> </w:t>
      </w:r>
      <w:r>
        <w:rPr>
          <w:sz w:val="24"/>
        </w:rPr>
        <w:t>inferiores</w:t>
      </w:r>
      <w:r>
        <w:rPr>
          <w:spacing w:val="-4"/>
          <w:sz w:val="24"/>
        </w:rPr>
        <w:t xml:space="preserve"> </w:t>
      </w:r>
      <w:r>
        <w:rPr>
          <w:sz w:val="24"/>
        </w:rPr>
        <w:t>e</w:t>
      </w:r>
      <w:r>
        <w:rPr>
          <w:spacing w:val="-6"/>
          <w:sz w:val="24"/>
        </w:rPr>
        <w:t xml:space="preserve"> </w:t>
      </w:r>
      <w:r>
        <w:rPr>
          <w:sz w:val="24"/>
        </w:rPr>
        <w:t>nem</w:t>
      </w:r>
      <w:r>
        <w:rPr>
          <w:spacing w:val="-1"/>
          <w:sz w:val="24"/>
        </w:rPr>
        <w:t xml:space="preserve"> </w:t>
      </w:r>
      <w:r>
        <w:rPr>
          <w:sz w:val="24"/>
        </w:rPr>
        <w:t>fracionados,</w:t>
      </w:r>
      <w:r>
        <w:rPr>
          <w:spacing w:val="-4"/>
          <w:sz w:val="24"/>
        </w:rPr>
        <w:t xml:space="preserve"> </w:t>
      </w:r>
      <w:r>
        <w:rPr>
          <w:sz w:val="24"/>
        </w:rPr>
        <w:t>podendo</w:t>
      </w:r>
      <w:r>
        <w:rPr>
          <w:spacing w:val="-1"/>
          <w:sz w:val="24"/>
        </w:rPr>
        <w:t xml:space="preserve"> </w:t>
      </w:r>
      <w:r>
        <w:rPr>
          <w:sz w:val="24"/>
        </w:rPr>
        <w:t>a</w:t>
      </w:r>
      <w:r>
        <w:rPr>
          <w:spacing w:val="-5"/>
          <w:sz w:val="24"/>
        </w:rPr>
        <w:t xml:space="preserve"> </w:t>
      </w:r>
      <w:r>
        <w:rPr>
          <w:sz w:val="24"/>
        </w:rPr>
        <w:t>Comissão</w:t>
      </w:r>
      <w:r>
        <w:rPr>
          <w:spacing w:val="-4"/>
          <w:sz w:val="24"/>
        </w:rPr>
        <w:t xml:space="preserve"> </w:t>
      </w:r>
      <w:r>
        <w:rPr>
          <w:sz w:val="24"/>
        </w:rPr>
        <w:t>de Leilão ou o Leiloeiro alterar essa diferença, tornando pública a alteração no ato do leilão.</w:t>
      </w:r>
    </w:p>
    <w:p w:rsidR="005D6D49" w:rsidRDefault="00E06FC3">
      <w:pPr>
        <w:pStyle w:val="PargrafodaLista"/>
        <w:numPr>
          <w:ilvl w:val="1"/>
          <w:numId w:val="1"/>
        </w:numPr>
        <w:tabs>
          <w:tab w:val="left" w:pos="1803"/>
          <w:tab w:val="left" w:pos="1804"/>
        </w:tabs>
        <w:spacing w:before="161" w:line="259" w:lineRule="auto"/>
        <w:ind w:right="343" w:firstLine="0"/>
        <w:jc w:val="both"/>
        <w:rPr>
          <w:sz w:val="24"/>
        </w:rPr>
      </w:pPr>
      <w:r>
        <w:rPr>
          <w:sz w:val="24"/>
        </w:rPr>
        <w:t>Os interessados em participar do leilão on-line deverão se cadastrar no portal, observando as regras ali estabelecidas e aceitando as condições de vendas previstas para o</w:t>
      </w:r>
      <w:r>
        <w:rPr>
          <w:spacing w:val="-2"/>
          <w:sz w:val="24"/>
        </w:rPr>
        <w:t xml:space="preserve"> </w:t>
      </w:r>
      <w:r>
        <w:rPr>
          <w:sz w:val="24"/>
        </w:rPr>
        <w:t>certame.</w:t>
      </w:r>
    </w:p>
    <w:p w:rsidR="005D6D49" w:rsidRDefault="00E06FC3">
      <w:pPr>
        <w:pStyle w:val="PargrafodaLista"/>
        <w:numPr>
          <w:ilvl w:val="1"/>
          <w:numId w:val="1"/>
        </w:numPr>
        <w:tabs>
          <w:tab w:val="left" w:pos="1803"/>
          <w:tab w:val="left" w:pos="1804"/>
        </w:tabs>
        <w:spacing w:before="162" w:line="256" w:lineRule="auto"/>
        <w:ind w:right="348" w:firstLine="0"/>
        <w:jc w:val="both"/>
        <w:rPr>
          <w:sz w:val="24"/>
        </w:rPr>
      </w:pPr>
      <w:r>
        <w:rPr>
          <w:sz w:val="24"/>
        </w:rPr>
        <w:t>No leilão on-line, o interessado poderá enviar lance antecipadamente à sessão pública, no lote de seu interesse, deixando-o registrado no</w:t>
      </w:r>
      <w:r>
        <w:rPr>
          <w:spacing w:val="-4"/>
          <w:sz w:val="24"/>
        </w:rPr>
        <w:t xml:space="preserve"> </w:t>
      </w:r>
      <w:r>
        <w:rPr>
          <w:sz w:val="24"/>
        </w:rPr>
        <w:t>sistema.</w:t>
      </w:r>
    </w:p>
    <w:p w:rsidR="005D6D49" w:rsidRDefault="00E06FC3">
      <w:pPr>
        <w:pStyle w:val="Ttulo1"/>
        <w:numPr>
          <w:ilvl w:val="1"/>
          <w:numId w:val="1"/>
        </w:numPr>
        <w:tabs>
          <w:tab w:val="left" w:pos="1804"/>
        </w:tabs>
        <w:spacing w:before="161"/>
        <w:ind w:left="1803" w:hanging="1083"/>
        <w:jc w:val="both"/>
      </w:pPr>
      <w:r>
        <w:t>LANCES VIRTUAIS – VIA INTERNET</w:t>
      </w:r>
    </w:p>
    <w:p w:rsidR="005D6D49" w:rsidRDefault="00E06FC3">
      <w:pPr>
        <w:pStyle w:val="PargrafodaLista"/>
        <w:numPr>
          <w:ilvl w:val="2"/>
          <w:numId w:val="1"/>
        </w:numPr>
        <w:tabs>
          <w:tab w:val="left" w:pos="2229"/>
        </w:tabs>
        <w:spacing w:before="188" w:line="259" w:lineRule="auto"/>
        <w:ind w:right="353" w:firstLine="568"/>
        <w:jc w:val="both"/>
        <w:rPr>
          <w:sz w:val="24"/>
        </w:rPr>
      </w:pPr>
      <w:r>
        <w:rPr>
          <w:sz w:val="24"/>
        </w:rPr>
        <w:t>Serão aceitos lances virtuais (via internet) ofertados pelos licitantes previamente</w:t>
      </w:r>
      <w:r>
        <w:rPr>
          <w:spacing w:val="-10"/>
          <w:sz w:val="24"/>
        </w:rPr>
        <w:t xml:space="preserve"> </w:t>
      </w:r>
      <w:r>
        <w:rPr>
          <w:sz w:val="24"/>
        </w:rPr>
        <w:t>cadastrados</w:t>
      </w:r>
      <w:r>
        <w:rPr>
          <w:spacing w:val="-7"/>
          <w:sz w:val="24"/>
        </w:rPr>
        <w:t xml:space="preserve"> </w:t>
      </w:r>
      <w:r>
        <w:rPr>
          <w:sz w:val="24"/>
        </w:rPr>
        <w:t>no</w:t>
      </w:r>
      <w:r>
        <w:rPr>
          <w:spacing w:val="-10"/>
          <w:sz w:val="24"/>
        </w:rPr>
        <w:t xml:space="preserve"> </w:t>
      </w:r>
      <w:r>
        <w:rPr>
          <w:sz w:val="24"/>
        </w:rPr>
        <w:t>site</w:t>
      </w:r>
      <w:r>
        <w:rPr>
          <w:spacing w:val="-11"/>
          <w:sz w:val="24"/>
        </w:rPr>
        <w:t xml:space="preserve"> </w:t>
      </w:r>
      <w:r>
        <w:rPr>
          <w:sz w:val="24"/>
        </w:rPr>
        <w:t>do</w:t>
      </w:r>
      <w:r>
        <w:rPr>
          <w:spacing w:val="-9"/>
          <w:sz w:val="24"/>
        </w:rPr>
        <w:t xml:space="preserve"> </w:t>
      </w:r>
      <w:r>
        <w:rPr>
          <w:sz w:val="24"/>
        </w:rPr>
        <w:t>Leiloeiro</w:t>
      </w:r>
      <w:r>
        <w:rPr>
          <w:spacing w:val="-12"/>
          <w:sz w:val="24"/>
        </w:rPr>
        <w:t xml:space="preserve"> </w:t>
      </w:r>
      <w:r>
        <w:rPr>
          <w:sz w:val="24"/>
        </w:rPr>
        <w:t>Público</w:t>
      </w:r>
      <w:r>
        <w:rPr>
          <w:spacing w:val="-10"/>
          <w:sz w:val="24"/>
        </w:rPr>
        <w:t xml:space="preserve"> </w:t>
      </w:r>
      <w:r>
        <w:rPr>
          <w:sz w:val="24"/>
        </w:rPr>
        <w:t>Oficial</w:t>
      </w:r>
      <w:r>
        <w:rPr>
          <w:spacing w:val="-8"/>
          <w:sz w:val="24"/>
        </w:rPr>
        <w:t xml:space="preserve"> </w:t>
      </w:r>
      <w:r>
        <w:rPr>
          <w:sz w:val="24"/>
        </w:rPr>
        <w:t>(www.</w:t>
      </w:r>
      <w:r w:rsidR="006459FA">
        <w:rPr>
          <w:sz w:val="24"/>
        </w:rPr>
        <w:t>curiauleiloes</w:t>
      </w:r>
      <w:r>
        <w:rPr>
          <w:sz w:val="24"/>
        </w:rPr>
        <w:t>.com.br),</w:t>
      </w:r>
      <w:r>
        <w:rPr>
          <w:spacing w:val="-10"/>
          <w:sz w:val="24"/>
        </w:rPr>
        <w:t xml:space="preserve"> </w:t>
      </w:r>
      <w:r>
        <w:rPr>
          <w:sz w:val="24"/>
        </w:rPr>
        <w:t>cujos valores</w:t>
      </w:r>
      <w:r>
        <w:rPr>
          <w:spacing w:val="-5"/>
          <w:sz w:val="24"/>
        </w:rPr>
        <w:t xml:space="preserve"> </w:t>
      </w:r>
      <w:r>
        <w:rPr>
          <w:sz w:val="24"/>
        </w:rPr>
        <w:t>terão</w:t>
      </w:r>
      <w:r>
        <w:rPr>
          <w:spacing w:val="-4"/>
          <w:sz w:val="24"/>
        </w:rPr>
        <w:t xml:space="preserve"> </w:t>
      </w:r>
      <w:r>
        <w:rPr>
          <w:sz w:val="24"/>
        </w:rPr>
        <w:t>validade</w:t>
      </w:r>
      <w:r>
        <w:rPr>
          <w:spacing w:val="-5"/>
          <w:sz w:val="24"/>
        </w:rPr>
        <w:t xml:space="preserve"> </w:t>
      </w:r>
      <w:r>
        <w:rPr>
          <w:sz w:val="24"/>
        </w:rPr>
        <w:t>apenas</w:t>
      </w:r>
      <w:r>
        <w:rPr>
          <w:spacing w:val="-4"/>
          <w:sz w:val="24"/>
        </w:rPr>
        <w:t xml:space="preserve"> </w:t>
      </w:r>
      <w:r>
        <w:rPr>
          <w:sz w:val="24"/>
        </w:rPr>
        <w:t>para</w:t>
      </w:r>
      <w:r>
        <w:rPr>
          <w:spacing w:val="-6"/>
          <w:sz w:val="24"/>
        </w:rPr>
        <w:t xml:space="preserve"> </w:t>
      </w:r>
      <w:r>
        <w:rPr>
          <w:sz w:val="24"/>
        </w:rPr>
        <w:t>o</w:t>
      </w:r>
      <w:r>
        <w:rPr>
          <w:spacing w:val="-5"/>
          <w:sz w:val="24"/>
        </w:rPr>
        <w:t xml:space="preserve"> </w:t>
      </w:r>
      <w:r>
        <w:rPr>
          <w:sz w:val="24"/>
        </w:rPr>
        <w:t>dia</w:t>
      </w:r>
      <w:r>
        <w:rPr>
          <w:spacing w:val="-4"/>
          <w:sz w:val="24"/>
        </w:rPr>
        <w:t xml:space="preserve"> </w:t>
      </w:r>
      <w:r>
        <w:rPr>
          <w:sz w:val="24"/>
        </w:rPr>
        <w:t>e</w:t>
      </w:r>
      <w:r>
        <w:rPr>
          <w:spacing w:val="-5"/>
          <w:sz w:val="24"/>
        </w:rPr>
        <w:t xml:space="preserve"> </w:t>
      </w:r>
      <w:r>
        <w:rPr>
          <w:sz w:val="24"/>
        </w:rPr>
        <w:t>hora</w:t>
      </w:r>
      <w:r>
        <w:rPr>
          <w:spacing w:val="-6"/>
          <w:sz w:val="24"/>
        </w:rPr>
        <w:t xml:space="preserve"> </w:t>
      </w:r>
      <w:r>
        <w:rPr>
          <w:sz w:val="24"/>
        </w:rPr>
        <w:t>do</w:t>
      </w:r>
      <w:r>
        <w:rPr>
          <w:spacing w:val="-4"/>
          <w:sz w:val="24"/>
        </w:rPr>
        <w:t xml:space="preserve"> </w:t>
      </w:r>
      <w:r>
        <w:rPr>
          <w:sz w:val="24"/>
        </w:rPr>
        <w:t>leilão.</w:t>
      </w:r>
      <w:r>
        <w:rPr>
          <w:spacing w:val="-4"/>
          <w:sz w:val="24"/>
        </w:rPr>
        <w:t xml:space="preserve"> </w:t>
      </w:r>
      <w:r>
        <w:rPr>
          <w:sz w:val="24"/>
        </w:rPr>
        <w:t>O</w:t>
      </w:r>
      <w:r>
        <w:rPr>
          <w:spacing w:val="-5"/>
          <w:sz w:val="24"/>
        </w:rPr>
        <w:t xml:space="preserve"> </w:t>
      </w:r>
      <w:r>
        <w:rPr>
          <w:sz w:val="24"/>
        </w:rPr>
        <w:t>cadastro</w:t>
      </w:r>
      <w:r>
        <w:rPr>
          <w:spacing w:val="-4"/>
          <w:sz w:val="24"/>
        </w:rPr>
        <w:t xml:space="preserve"> </w:t>
      </w:r>
      <w:r>
        <w:rPr>
          <w:sz w:val="24"/>
        </w:rPr>
        <w:t>dos</w:t>
      </w:r>
      <w:r>
        <w:rPr>
          <w:spacing w:val="-4"/>
          <w:sz w:val="24"/>
        </w:rPr>
        <w:t xml:space="preserve"> </w:t>
      </w:r>
      <w:r>
        <w:rPr>
          <w:sz w:val="24"/>
        </w:rPr>
        <w:t>licitantes</w:t>
      </w:r>
      <w:r>
        <w:rPr>
          <w:spacing w:val="-4"/>
          <w:sz w:val="24"/>
        </w:rPr>
        <w:t xml:space="preserve"> </w:t>
      </w:r>
      <w:r>
        <w:rPr>
          <w:sz w:val="24"/>
        </w:rPr>
        <w:t>para lances</w:t>
      </w:r>
      <w:r>
        <w:rPr>
          <w:spacing w:val="-11"/>
          <w:sz w:val="24"/>
        </w:rPr>
        <w:t xml:space="preserve"> </w:t>
      </w:r>
      <w:r>
        <w:rPr>
          <w:sz w:val="24"/>
        </w:rPr>
        <w:t>virtuais</w:t>
      </w:r>
      <w:r>
        <w:rPr>
          <w:spacing w:val="-10"/>
          <w:sz w:val="24"/>
        </w:rPr>
        <w:t xml:space="preserve"> </w:t>
      </w:r>
      <w:r>
        <w:rPr>
          <w:sz w:val="24"/>
        </w:rPr>
        <w:t>(via</w:t>
      </w:r>
      <w:r>
        <w:rPr>
          <w:spacing w:val="-12"/>
          <w:sz w:val="24"/>
        </w:rPr>
        <w:t xml:space="preserve"> </w:t>
      </w:r>
      <w:r>
        <w:rPr>
          <w:sz w:val="24"/>
        </w:rPr>
        <w:t>internet),</w:t>
      </w:r>
      <w:r>
        <w:rPr>
          <w:spacing w:val="-10"/>
          <w:sz w:val="24"/>
        </w:rPr>
        <w:t xml:space="preserve"> </w:t>
      </w:r>
      <w:r>
        <w:rPr>
          <w:sz w:val="24"/>
        </w:rPr>
        <w:t>bem</w:t>
      </w:r>
      <w:r>
        <w:rPr>
          <w:spacing w:val="-11"/>
          <w:sz w:val="24"/>
        </w:rPr>
        <w:t xml:space="preserve"> </w:t>
      </w:r>
      <w:r>
        <w:rPr>
          <w:sz w:val="24"/>
        </w:rPr>
        <w:t>como</w:t>
      </w:r>
      <w:r>
        <w:rPr>
          <w:spacing w:val="-11"/>
          <w:sz w:val="24"/>
        </w:rPr>
        <w:t xml:space="preserve"> </w:t>
      </w:r>
      <w:r>
        <w:rPr>
          <w:sz w:val="24"/>
        </w:rPr>
        <w:t>toda</w:t>
      </w:r>
      <w:r>
        <w:rPr>
          <w:spacing w:val="-11"/>
          <w:sz w:val="24"/>
        </w:rPr>
        <w:t xml:space="preserve"> </w:t>
      </w:r>
      <w:r>
        <w:rPr>
          <w:sz w:val="24"/>
        </w:rPr>
        <w:t>tecnologia</w:t>
      </w:r>
      <w:r>
        <w:rPr>
          <w:spacing w:val="-12"/>
          <w:sz w:val="24"/>
        </w:rPr>
        <w:t xml:space="preserve"> </w:t>
      </w:r>
      <w:r>
        <w:rPr>
          <w:sz w:val="24"/>
        </w:rPr>
        <w:t>da</w:t>
      </w:r>
      <w:r>
        <w:rPr>
          <w:spacing w:val="-12"/>
          <w:sz w:val="24"/>
        </w:rPr>
        <w:t xml:space="preserve"> </w:t>
      </w:r>
      <w:r>
        <w:rPr>
          <w:sz w:val="24"/>
        </w:rPr>
        <w:t>informação</w:t>
      </w:r>
      <w:r>
        <w:rPr>
          <w:spacing w:val="-11"/>
          <w:sz w:val="24"/>
        </w:rPr>
        <w:t xml:space="preserve"> </w:t>
      </w:r>
      <w:r>
        <w:rPr>
          <w:sz w:val="24"/>
        </w:rPr>
        <w:t>empregada</w:t>
      </w:r>
      <w:r>
        <w:rPr>
          <w:spacing w:val="-11"/>
          <w:sz w:val="24"/>
        </w:rPr>
        <w:t xml:space="preserve"> </w:t>
      </w:r>
      <w:r>
        <w:rPr>
          <w:sz w:val="24"/>
        </w:rPr>
        <w:t>para a</w:t>
      </w:r>
      <w:r>
        <w:rPr>
          <w:spacing w:val="-14"/>
          <w:sz w:val="24"/>
        </w:rPr>
        <w:t xml:space="preserve"> </w:t>
      </w:r>
      <w:r>
        <w:rPr>
          <w:sz w:val="24"/>
        </w:rPr>
        <w:t>realização</w:t>
      </w:r>
      <w:r>
        <w:rPr>
          <w:spacing w:val="-12"/>
          <w:sz w:val="24"/>
        </w:rPr>
        <w:t xml:space="preserve"> </w:t>
      </w:r>
      <w:r>
        <w:rPr>
          <w:sz w:val="24"/>
        </w:rPr>
        <w:t>do</w:t>
      </w:r>
      <w:r>
        <w:rPr>
          <w:spacing w:val="-11"/>
          <w:sz w:val="24"/>
        </w:rPr>
        <w:t xml:space="preserve"> </w:t>
      </w:r>
      <w:r>
        <w:rPr>
          <w:sz w:val="24"/>
        </w:rPr>
        <w:t>leilão</w:t>
      </w:r>
      <w:r>
        <w:rPr>
          <w:spacing w:val="-13"/>
          <w:sz w:val="24"/>
        </w:rPr>
        <w:t xml:space="preserve"> </w:t>
      </w:r>
      <w:r>
        <w:rPr>
          <w:sz w:val="24"/>
        </w:rPr>
        <w:t>virtual,</w:t>
      </w:r>
      <w:r>
        <w:rPr>
          <w:spacing w:val="-13"/>
          <w:sz w:val="24"/>
        </w:rPr>
        <w:t xml:space="preserve"> </w:t>
      </w:r>
      <w:r>
        <w:rPr>
          <w:sz w:val="24"/>
        </w:rPr>
        <w:t>é</w:t>
      </w:r>
      <w:r>
        <w:rPr>
          <w:spacing w:val="-13"/>
          <w:sz w:val="24"/>
        </w:rPr>
        <w:t xml:space="preserve"> </w:t>
      </w:r>
      <w:r>
        <w:rPr>
          <w:sz w:val="24"/>
        </w:rPr>
        <w:t>de</w:t>
      </w:r>
      <w:r>
        <w:rPr>
          <w:spacing w:val="-13"/>
          <w:sz w:val="24"/>
        </w:rPr>
        <w:t xml:space="preserve"> </w:t>
      </w:r>
      <w:r>
        <w:rPr>
          <w:sz w:val="24"/>
        </w:rPr>
        <w:t>inteira</w:t>
      </w:r>
      <w:r>
        <w:rPr>
          <w:spacing w:val="-13"/>
          <w:sz w:val="24"/>
        </w:rPr>
        <w:t xml:space="preserve"> </w:t>
      </w:r>
      <w:r>
        <w:rPr>
          <w:sz w:val="24"/>
        </w:rPr>
        <w:t>responsabilidade</w:t>
      </w:r>
      <w:r>
        <w:rPr>
          <w:spacing w:val="-14"/>
          <w:sz w:val="24"/>
        </w:rPr>
        <w:t xml:space="preserve"> </w:t>
      </w:r>
      <w:r>
        <w:rPr>
          <w:sz w:val="24"/>
        </w:rPr>
        <w:t>do</w:t>
      </w:r>
      <w:r>
        <w:rPr>
          <w:spacing w:val="-13"/>
          <w:sz w:val="24"/>
        </w:rPr>
        <w:t xml:space="preserve"> </w:t>
      </w:r>
      <w:r>
        <w:rPr>
          <w:sz w:val="24"/>
        </w:rPr>
        <w:t>Leiloeiro</w:t>
      </w:r>
      <w:r>
        <w:rPr>
          <w:spacing w:val="-11"/>
          <w:sz w:val="24"/>
        </w:rPr>
        <w:t xml:space="preserve"> </w:t>
      </w:r>
      <w:r>
        <w:rPr>
          <w:sz w:val="24"/>
        </w:rPr>
        <w:t>Público</w:t>
      </w:r>
      <w:r>
        <w:rPr>
          <w:spacing w:val="-12"/>
          <w:sz w:val="24"/>
        </w:rPr>
        <w:t xml:space="preserve"> </w:t>
      </w:r>
      <w:r>
        <w:rPr>
          <w:sz w:val="24"/>
        </w:rPr>
        <w:t>Oficial.</w:t>
      </w:r>
    </w:p>
    <w:p w:rsidR="005D6D49" w:rsidRDefault="00E06FC3">
      <w:pPr>
        <w:pStyle w:val="PargrafodaLista"/>
        <w:numPr>
          <w:ilvl w:val="2"/>
          <w:numId w:val="1"/>
        </w:numPr>
        <w:tabs>
          <w:tab w:val="left" w:pos="2229"/>
        </w:tabs>
        <w:spacing w:before="161" w:line="259" w:lineRule="auto"/>
        <w:ind w:right="354" w:firstLine="568"/>
        <w:jc w:val="both"/>
        <w:rPr>
          <w:sz w:val="24"/>
        </w:rPr>
      </w:pPr>
      <w:r>
        <w:rPr>
          <w:sz w:val="24"/>
        </w:rPr>
        <w:t>No ato de arrematação, para cada lote, por lance virtual (via internet), o sistema emitirá boleto bancário no valor de 25% (vinte e cinco por cento) da arrematação do lote, a título de caução, correspondendo esse montante, respectivamente,</w:t>
      </w:r>
      <w:r>
        <w:rPr>
          <w:spacing w:val="-9"/>
          <w:sz w:val="24"/>
        </w:rPr>
        <w:t xml:space="preserve"> </w:t>
      </w:r>
      <w:r>
        <w:rPr>
          <w:sz w:val="24"/>
        </w:rPr>
        <w:t>aos</w:t>
      </w:r>
      <w:r>
        <w:rPr>
          <w:spacing w:val="-11"/>
          <w:sz w:val="24"/>
        </w:rPr>
        <w:t xml:space="preserve"> </w:t>
      </w:r>
      <w:r>
        <w:rPr>
          <w:sz w:val="24"/>
        </w:rPr>
        <w:t>5%</w:t>
      </w:r>
      <w:r>
        <w:rPr>
          <w:spacing w:val="-7"/>
          <w:sz w:val="24"/>
        </w:rPr>
        <w:t xml:space="preserve"> </w:t>
      </w:r>
      <w:r>
        <w:rPr>
          <w:sz w:val="24"/>
        </w:rPr>
        <w:t>(cinco</w:t>
      </w:r>
      <w:r>
        <w:rPr>
          <w:spacing w:val="-12"/>
          <w:sz w:val="24"/>
        </w:rPr>
        <w:t xml:space="preserve"> </w:t>
      </w:r>
      <w:r>
        <w:rPr>
          <w:sz w:val="24"/>
        </w:rPr>
        <w:t>por</w:t>
      </w:r>
      <w:r>
        <w:rPr>
          <w:spacing w:val="-12"/>
          <w:sz w:val="24"/>
        </w:rPr>
        <w:t xml:space="preserve"> </w:t>
      </w:r>
      <w:r>
        <w:rPr>
          <w:sz w:val="24"/>
        </w:rPr>
        <w:t>cento)</w:t>
      </w:r>
      <w:r>
        <w:rPr>
          <w:spacing w:val="-8"/>
          <w:sz w:val="24"/>
        </w:rPr>
        <w:t xml:space="preserve"> </w:t>
      </w:r>
      <w:r>
        <w:rPr>
          <w:sz w:val="24"/>
        </w:rPr>
        <w:t>relativos</w:t>
      </w:r>
      <w:r>
        <w:rPr>
          <w:spacing w:val="-11"/>
          <w:sz w:val="24"/>
        </w:rPr>
        <w:t xml:space="preserve"> </w:t>
      </w:r>
      <w:r>
        <w:rPr>
          <w:sz w:val="24"/>
        </w:rPr>
        <w:t>à</w:t>
      </w:r>
      <w:r>
        <w:rPr>
          <w:spacing w:val="-12"/>
          <w:sz w:val="24"/>
        </w:rPr>
        <w:t xml:space="preserve"> </w:t>
      </w:r>
      <w:r>
        <w:rPr>
          <w:sz w:val="24"/>
        </w:rPr>
        <w:t>COMISSÃO</w:t>
      </w:r>
      <w:r>
        <w:rPr>
          <w:spacing w:val="-12"/>
          <w:sz w:val="24"/>
        </w:rPr>
        <w:t xml:space="preserve"> </w:t>
      </w:r>
      <w:r>
        <w:rPr>
          <w:sz w:val="24"/>
        </w:rPr>
        <w:t>devida</w:t>
      </w:r>
      <w:r>
        <w:rPr>
          <w:spacing w:val="-9"/>
          <w:sz w:val="24"/>
        </w:rPr>
        <w:t xml:space="preserve"> </w:t>
      </w:r>
      <w:r>
        <w:rPr>
          <w:sz w:val="24"/>
        </w:rPr>
        <w:t>ao</w:t>
      </w:r>
      <w:r>
        <w:rPr>
          <w:spacing w:val="-10"/>
          <w:sz w:val="24"/>
        </w:rPr>
        <w:t xml:space="preserve"> </w:t>
      </w:r>
      <w:r>
        <w:rPr>
          <w:sz w:val="24"/>
        </w:rPr>
        <w:t>Leiloeiro Público Oficial, e aos 20% (vinte por cento), relativos à CAUÇÃO, pela arrematação do bem propriamente</w:t>
      </w:r>
      <w:r>
        <w:rPr>
          <w:spacing w:val="-1"/>
          <w:sz w:val="24"/>
        </w:rPr>
        <w:t xml:space="preserve"> </w:t>
      </w:r>
      <w:r>
        <w:rPr>
          <w:sz w:val="24"/>
        </w:rPr>
        <w:t>dito.</w:t>
      </w:r>
    </w:p>
    <w:p w:rsidR="005D6D49" w:rsidRDefault="00E06FC3">
      <w:pPr>
        <w:pStyle w:val="PargrafodaLista"/>
        <w:numPr>
          <w:ilvl w:val="2"/>
          <w:numId w:val="1"/>
        </w:numPr>
        <w:tabs>
          <w:tab w:val="left" w:pos="2229"/>
        </w:tabs>
        <w:spacing w:before="160" w:line="259" w:lineRule="auto"/>
        <w:ind w:right="352" w:firstLine="568"/>
        <w:jc w:val="both"/>
        <w:rPr>
          <w:sz w:val="24"/>
        </w:rPr>
      </w:pPr>
      <w:r>
        <w:rPr>
          <w:sz w:val="24"/>
        </w:rPr>
        <w:t>Ao</w:t>
      </w:r>
      <w:r>
        <w:rPr>
          <w:spacing w:val="-13"/>
          <w:sz w:val="24"/>
        </w:rPr>
        <w:t xml:space="preserve"> </w:t>
      </w:r>
      <w:r>
        <w:rPr>
          <w:sz w:val="24"/>
        </w:rPr>
        <w:t>comprador</w:t>
      </w:r>
      <w:r>
        <w:rPr>
          <w:spacing w:val="-12"/>
          <w:sz w:val="24"/>
        </w:rPr>
        <w:t xml:space="preserve"> </w:t>
      </w:r>
      <w:r>
        <w:rPr>
          <w:sz w:val="24"/>
        </w:rPr>
        <w:t>virtual</w:t>
      </w:r>
      <w:r>
        <w:rPr>
          <w:spacing w:val="-12"/>
          <w:sz w:val="24"/>
        </w:rPr>
        <w:t xml:space="preserve"> </w:t>
      </w:r>
      <w:r>
        <w:rPr>
          <w:sz w:val="24"/>
        </w:rPr>
        <w:t>(via</w:t>
      </w:r>
      <w:r>
        <w:rPr>
          <w:spacing w:val="-12"/>
          <w:sz w:val="24"/>
        </w:rPr>
        <w:t xml:space="preserve"> </w:t>
      </w:r>
      <w:r>
        <w:rPr>
          <w:sz w:val="24"/>
        </w:rPr>
        <w:t>internet)</w:t>
      </w:r>
      <w:r>
        <w:rPr>
          <w:spacing w:val="-11"/>
          <w:sz w:val="24"/>
        </w:rPr>
        <w:t xml:space="preserve"> </w:t>
      </w:r>
      <w:r>
        <w:rPr>
          <w:sz w:val="24"/>
        </w:rPr>
        <w:t>que</w:t>
      </w:r>
      <w:r>
        <w:rPr>
          <w:spacing w:val="-13"/>
          <w:sz w:val="24"/>
        </w:rPr>
        <w:t xml:space="preserve"> </w:t>
      </w:r>
      <w:r>
        <w:rPr>
          <w:sz w:val="24"/>
        </w:rPr>
        <w:t>desistir</w:t>
      </w:r>
      <w:r>
        <w:rPr>
          <w:spacing w:val="-12"/>
          <w:sz w:val="24"/>
        </w:rPr>
        <w:t xml:space="preserve"> </w:t>
      </w:r>
      <w:r>
        <w:rPr>
          <w:sz w:val="24"/>
        </w:rPr>
        <w:t>do</w:t>
      </w:r>
      <w:r>
        <w:rPr>
          <w:spacing w:val="-13"/>
          <w:sz w:val="24"/>
        </w:rPr>
        <w:t xml:space="preserve"> </w:t>
      </w:r>
      <w:r>
        <w:rPr>
          <w:sz w:val="24"/>
        </w:rPr>
        <w:t>lote</w:t>
      </w:r>
      <w:r>
        <w:rPr>
          <w:spacing w:val="-13"/>
          <w:sz w:val="24"/>
        </w:rPr>
        <w:t xml:space="preserve"> </w:t>
      </w:r>
      <w:r>
        <w:rPr>
          <w:sz w:val="24"/>
        </w:rPr>
        <w:t>arrematado</w:t>
      </w:r>
      <w:r>
        <w:rPr>
          <w:spacing w:val="-11"/>
          <w:sz w:val="24"/>
        </w:rPr>
        <w:t xml:space="preserve"> </w:t>
      </w:r>
      <w:r>
        <w:rPr>
          <w:sz w:val="24"/>
        </w:rPr>
        <w:t>não caberá devolução do recolhimento da caução de 25% (vinte e cinco por cento) da arrematação do lote, estando o mesmo ainda sujeito às sanções penais previstas na</w:t>
      </w:r>
      <w:r>
        <w:rPr>
          <w:spacing w:val="-23"/>
          <w:sz w:val="24"/>
        </w:rPr>
        <w:t xml:space="preserve"> </w:t>
      </w:r>
      <w:r>
        <w:rPr>
          <w:sz w:val="24"/>
        </w:rPr>
        <w:t>Lei nº 8.666, de 21 de junho de</w:t>
      </w:r>
      <w:r>
        <w:rPr>
          <w:spacing w:val="-1"/>
          <w:sz w:val="24"/>
        </w:rPr>
        <w:t xml:space="preserve"> </w:t>
      </w:r>
      <w:r>
        <w:rPr>
          <w:sz w:val="24"/>
        </w:rPr>
        <w:t>1993.</w:t>
      </w:r>
    </w:p>
    <w:p w:rsidR="005D6D49" w:rsidRDefault="00E06FC3">
      <w:pPr>
        <w:pStyle w:val="PargrafodaLista"/>
        <w:numPr>
          <w:ilvl w:val="2"/>
          <w:numId w:val="1"/>
        </w:numPr>
        <w:tabs>
          <w:tab w:val="left" w:pos="2229"/>
        </w:tabs>
        <w:spacing w:before="162" w:line="259" w:lineRule="auto"/>
        <w:ind w:right="355" w:firstLine="568"/>
        <w:jc w:val="both"/>
        <w:rPr>
          <w:sz w:val="24"/>
        </w:rPr>
      </w:pPr>
      <w:r>
        <w:rPr>
          <w:sz w:val="24"/>
        </w:rPr>
        <w:t xml:space="preserve">Cabe ao Leiloeiro Público Oficial, por intermédio das ferramentas de tecnologia da informação utilizadas, garantir a comprovação do pagamento da caução prevista no subitem “5.12.2”, não eximindo o arrematante de comprovar o citado pagamento, quando exigido, sob pena de responder as penalidades previstas no item </w:t>
      </w:r>
      <w:r>
        <w:rPr>
          <w:sz w:val="24"/>
        </w:rPr>
        <w:lastRenderedPageBreak/>
        <w:t>“5.12.3”.</w:t>
      </w:r>
    </w:p>
    <w:p w:rsidR="005D6D49" w:rsidRDefault="00E06FC3">
      <w:pPr>
        <w:pStyle w:val="Ttulo1"/>
        <w:numPr>
          <w:ilvl w:val="1"/>
          <w:numId w:val="1"/>
        </w:numPr>
        <w:tabs>
          <w:tab w:val="left" w:pos="1804"/>
        </w:tabs>
        <w:spacing w:before="156"/>
        <w:ind w:left="1803" w:hanging="1083"/>
        <w:jc w:val="both"/>
      </w:pPr>
      <w:r>
        <w:t>LANCES</w:t>
      </w:r>
      <w:r>
        <w:rPr>
          <w:spacing w:val="-1"/>
        </w:rPr>
        <w:t xml:space="preserve"> </w:t>
      </w:r>
      <w:r>
        <w:t>PRESENCIAIS</w:t>
      </w:r>
    </w:p>
    <w:p w:rsidR="005D6D49" w:rsidRDefault="00E06FC3">
      <w:pPr>
        <w:pStyle w:val="PargrafodaLista"/>
        <w:numPr>
          <w:ilvl w:val="2"/>
          <w:numId w:val="1"/>
        </w:numPr>
        <w:tabs>
          <w:tab w:val="left" w:pos="2229"/>
        </w:tabs>
        <w:spacing w:before="188" w:line="259" w:lineRule="auto"/>
        <w:ind w:right="351" w:firstLine="568"/>
        <w:jc w:val="both"/>
        <w:rPr>
          <w:sz w:val="24"/>
        </w:rPr>
      </w:pPr>
      <w:r>
        <w:rPr>
          <w:sz w:val="24"/>
        </w:rPr>
        <w:t>N</w:t>
      </w:r>
      <w:r w:rsidR="006459FA">
        <w:rPr>
          <w:sz w:val="24"/>
        </w:rPr>
        <w:t xml:space="preserve">ão haverá realização de </w:t>
      </w:r>
      <w:r>
        <w:rPr>
          <w:sz w:val="24"/>
        </w:rPr>
        <w:t>lance</w:t>
      </w:r>
      <w:r>
        <w:rPr>
          <w:spacing w:val="-5"/>
          <w:sz w:val="24"/>
        </w:rPr>
        <w:t xml:space="preserve"> </w:t>
      </w:r>
      <w:r>
        <w:rPr>
          <w:sz w:val="24"/>
        </w:rPr>
        <w:t>presencial,</w:t>
      </w:r>
      <w:r>
        <w:rPr>
          <w:spacing w:val="-3"/>
          <w:sz w:val="24"/>
        </w:rPr>
        <w:t xml:space="preserve"> </w:t>
      </w:r>
      <w:r w:rsidR="006459FA">
        <w:rPr>
          <w:spacing w:val="-3"/>
          <w:sz w:val="24"/>
        </w:rPr>
        <w:t>em virtude das restrições impostas pela legislação, de</w:t>
      </w:r>
      <w:r w:rsidR="00F93E8E">
        <w:rPr>
          <w:spacing w:val="-3"/>
          <w:sz w:val="24"/>
        </w:rPr>
        <w:t>vido à Pandemia do corona vírus.</w:t>
      </w:r>
      <w:r w:rsidR="006459FA">
        <w:rPr>
          <w:spacing w:val="-3"/>
          <w:sz w:val="24"/>
        </w:rPr>
        <w:t xml:space="preserve"> O</w:t>
      </w:r>
      <w:r>
        <w:rPr>
          <w:spacing w:val="-3"/>
          <w:sz w:val="24"/>
        </w:rPr>
        <w:t xml:space="preserve"> </w:t>
      </w:r>
      <w:r>
        <w:rPr>
          <w:sz w:val="24"/>
        </w:rPr>
        <w:t>licitante vencedor</w:t>
      </w:r>
      <w:r>
        <w:rPr>
          <w:spacing w:val="-12"/>
          <w:sz w:val="24"/>
        </w:rPr>
        <w:t xml:space="preserve"> </w:t>
      </w:r>
      <w:r>
        <w:rPr>
          <w:sz w:val="24"/>
        </w:rPr>
        <w:t>(comprador)</w:t>
      </w:r>
      <w:r>
        <w:rPr>
          <w:spacing w:val="-14"/>
          <w:sz w:val="24"/>
        </w:rPr>
        <w:t xml:space="preserve"> </w:t>
      </w:r>
      <w:r>
        <w:rPr>
          <w:sz w:val="24"/>
        </w:rPr>
        <w:t>ou</w:t>
      </w:r>
      <w:r>
        <w:rPr>
          <w:spacing w:val="-10"/>
          <w:sz w:val="24"/>
        </w:rPr>
        <w:t xml:space="preserve"> </w:t>
      </w:r>
      <w:r>
        <w:rPr>
          <w:sz w:val="24"/>
        </w:rPr>
        <w:t>seu</w:t>
      </w:r>
      <w:r>
        <w:rPr>
          <w:spacing w:val="-13"/>
          <w:sz w:val="24"/>
        </w:rPr>
        <w:t xml:space="preserve"> </w:t>
      </w:r>
      <w:r>
        <w:rPr>
          <w:sz w:val="24"/>
        </w:rPr>
        <w:t>representante</w:t>
      </w:r>
      <w:r>
        <w:rPr>
          <w:spacing w:val="-13"/>
          <w:sz w:val="24"/>
        </w:rPr>
        <w:t xml:space="preserve"> </w:t>
      </w:r>
      <w:r>
        <w:rPr>
          <w:sz w:val="24"/>
        </w:rPr>
        <w:t>legal,</w:t>
      </w:r>
      <w:r>
        <w:rPr>
          <w:spacing w:val="-11"/>
          <w:sz w:val="24"/>
        </w:rPr>
        <w:t xml:space="preserve"> </w:t>
      </w:r>
      <w:r>
        <w:rPr>
          <w:sz w:val="24"/>
        </w:rPr>
        <w:t>munido</w:t>
      </w:r>
      <w:r>
        <w:rPr>
          <w:spacing w:val="-13"/>
          <w:sz w:val="24"/>
        </w:rPr>
        <w:t xml:space="preserve"> </w:t>
      </w:r>
      <w:r>
        <w:rPr>
          <w:sz w:val="24"/>
        </w:rPr>
        <w:t>da</w:t>
      </w:r>
      <w:r>
        <w:rPr>
          <w:spacing w:val="-14"/>
          <w:sz w:val="24"/>
        </w:rPr>
        <w:t xml:space="preserve"> </w:t>
      </w:r>
      <w:r>
        <w:rPr>
          <w:sz w:val="24"/>
        </w:rPr>
        <w:t>devida</w:t>
      </w:r>
      <w:r>
        <w:rPr>
          <w:spacing w:val="-13"/>
          <w:sz w:val="24"/>
        </w:rPr>
        <w:t xml:space="preserve"> </w:t>
      </w:r>
      <w:r>
        <w:rPr>
          <w:sz w:val="24"/>
        </w:rPr>
        <w:t>documentação</w:t>
      </w:r>
      <w:r>
        <w:rPr>
          <w:spacing w:val="-11"/>
          <w:sz w:val="24"/>
        </w:rPr>
        <w:t xml:space="preserve"> </w:t>
      </w:r>
      <w:r>
        <w:rPr>
          <w:sz w:val="24"/>
        </w:rPr>
        <w:t>que comprove tal situação, deverá efetuar imediato recolhimento bancário, na forma deste edital, no valor de 25% (vinte e cinco por cento) da arrematação do lote, correspondendo esse montante, respectivamente, aos 5% (cinco por cento) relativos à COMISSÃO</w:t>
      </w:r>
      <w:r>
        <w:rPr>
          <w:spacing w:val="-14"/>
          <w:sz w:val="24"/>
        </w:rPr>
        <w:t xml:space="preserve"> </w:t>
      </w:r>
      <w:r>
        <w:rPr>
          <w:sz w:val="24"/>
        </w:rPr>
        <w:t>devida</w:t>
      </w:r>
      <w:r>
        <w:rPr>
          <w:spacing w:val="-14"/>
          <w:sz w:val="24"/>
        </w:rPr>
        <w:t xml:space="preserve"> </w:t>
      </w:r>
      <w:r>
        <w:rPr>
          <w:sz w:val="24"/>
        </w:rPr>
        <w:t>ao</w:t>
      </w:r>
      <w:r>
        <w:rPr>
          <w:spacing w:val="-11"/>
          <w:sz w:val="24"/>
        </w:rPr>
        <w:t xml:space="preserve"> </w:t>
      </w:r>
      <w:r>
        <w:rPr>
          <w:sz w:val="24"/>
        </w:rPr>
        <w:t>Leiloeiro</w:t>
      </w:r>
      <w:r>
        <w:rPr>
          <w:spacing w:val="-14"/>
          <w:sz w:val="24"/>
        </w:rPr>
        <w:t xml:space="preserve"> </w:t>
      </w:r>
      <w:r>
        <w:rPr>
          <w:sz w:val="24"/>
        </w:rPr>
        <w:t>Público</w:t>
      </w:r>
      <w:r>
        <w:rPr>
          <w:spacing w:val="-13"/>
          <w:sz w:val="24"/>
        </w:rPr>
        <w:t xml:space="preserve"> </w:t>
      </w:r>
      <w:r>
        <w:rPr>
          <w:sz w:val="24"/>
        </w:rPr>
        <w:t>Oficial,</w:t>
      </w:r>
      <w:r>
        <w:rPr>
          <w:spacing w:val="-12"/>
          <w:sz w:val="24"/>
        </w:rPr>
        <w:t xml:space="preserve"> </w:t>
      </w:r>
      <w:r>
        <w:rPr>
          <w:sz w:val="24"/>
        </w:rPr>
        <w:t>e</w:t>
      </w:r>
      <w:r>
        <w:rPr>
          <w:spacing w:val="-12"/>
          <w:sz w:val="24"/>
        </w:rPr>
        <w:t xml:space="preserve"> </w:t>
      </w:r>
      <w:r>
        <w:rPr>
          <w:sz w:val="24"/>
        </w:rPr>
        <w:t>aos</w:t>
      </w:r>
      <w:r>
        <w:rPr>
          <w:spacing w:val="-13"/>
          <w:sz w:val="24"/>
        </w:rPr>
        <w:t xml:space="preserve"> </w:t>
      </w:r>
      <w:r>
        <w:rPr>
          <w:sz w:val="24"/>
        </w:rPr>
        <w:t>20%</w:t>
      </w:r>
      <w:r>
        <w:rPr>
          <w:spacing w:val="-12"/>
          <w:sz w:val="24"/>
        </w:rPr>
        <w:t xml:space="preserve"> </w:t>
      </w:r>
      <w:r>
        <w:rPr>
          <w:sz w:val="24"/>
        </w:rPr>
        <w:t>(vinte</w:t>
      </w:r>
      <w:r>
        <w:rPr>
          <w:spacing w:val="-14"/>
          <w:sz w:val="24"/>
        </w:rPr>
        <w:t xml:space="preserve"> </w:t>
      </w:r>
      <w:r>
        <w:rPr>
          <w:sz w:val="24"/>
        </w:rPr>
        <w:t>por</w:t>
      </w:r>
      <w:r>
        <w:rPr>
          <w:spacing w:val="-12"/>
          <w:sz w:val="24"/>
        </w:rPr>
        <w:t xml:space="preserve"> </w:t>
      </w:r>
      <w:r>
        <w:rPr>
          <w:sz w:val="24"/>
        </w:rPr>
        <w:t>cento),</w:t>
      </w:r>
      <w:r>
        <w:rPr>
          <w:spacing w:val="-13"/>
          <w:sz w:val="24"/>
        </w:rPr>
        <w:t xml:space="preserve"> </w:t>
      </w:r>
      <w:r>
        <w:rPr>
          <w:sz w:val="24"/>
        </w:rPr>
        <w:t>relativos à CAUÇÃO, pela arrematação do bem propriamente</w:t>
      </w:r>
      <w:r>
        <w:rPr>
          <w:spacing w:val="-2"/>
          <w:sz w:val="24"/>
        </w:rPr>
        <w:t xml:space="preserve"> </w:t>
      </w:r>
      <w:r>
        <w:rPr>
          <w:sz w:val="24"/>
        </w:rPr>
        <w:t>dito.</w:t>
      </w:r>
    </w:p>
    <w:p w:rsidR="005D6D49" w:rsidRDefault="00E06FC3">
      <w:pPr>
        <w:pStyle w:val="PargrafodaLista"/>
        <w:numPr>
          <w:ilvl w:val="2"/>
          <w:numId w:val="1"/>
        </w:numPr>
        <w:tabs>
          <w:tab w:val="left" w:pos="2229"/>
        </w:tabs>
        <w:spacing w:before="77" w:line="259" w:lineRule="auto"/>
        <w:ind w:right="354" w:firstLine="568"/>
        <w:jc w:val="both"/>
        <w:rPr>
          <w:sz w:val="24"/>
        </w:rPr>
      </w:pPr>
      <w:r>
        <w:rPr>
          <w:sz w:val="24"/>
        </w:rPr>
        <w:t>O arrematante (comprador) substituirá ou complementará a caução de que trata os subitens “5.12.2” e “5.13.1”, impreterivelmente, até às 15h00min</w:t>
      </w:r>
      <w:r>
        <w:rPr>
          <w:spacing w:val="-24"/>
          <w:sz w:val="24"/>
        </w:rPr>
        <w:t xml:space="preserve"> </w:t>
      </w:r>
      <w:r>
        <w:rPr>
          <w:sz w:val="24"/>
        </w:rPr>
        <w:t xml:space="preserve">(horário local) do dia útil subsequente ao certame, por depósito em dinheiro, ou transferência, para a conta corrente de titularidade do Leiloeiro Público Oficial, </w:t>
      </w:r>
      <w:r w:rsidR="00A245DE">
        <w:rPr>
          <w:sz w:val="24"/>
        </w:rPr>
        <w:t>JOSÉ CARLOS ZINGRA</w:t>
      </w:r>
      <w:r>
        <w:rPr>
          <w:sz w:val="24"/>
        </w:rPr>
        <w:t xml:space="preserve">, CPF: </w:t>
      </w:r>
      <w:r w:rsidR="00A245DE">
        <w:rPr>
          <w:sz w:val="24"/>
        </w:rPr>
        <w:t>016.857.028-99</w:t>
      </w:r>
      <w:r>
        <w:rPr>
          <w:sz w:val="24"/>
        </w:rPr>
        <w:t xml:space="preserve">, Banco </w:t>
      </w:r>
      <w:r w:rsidR="00A245DE">
        <w:rPr>
          <w:sz w:val="24"/>
        </w:rPr>
        <w:t>001</w:t>
      </w:r>
      <w:r>
        <w:rPr>
          <w:sz w:val="24"/>
        </w:rPr>
        <w:t xml:space="preserve">, Agência nº </w:t>
      </w:r>
      <w:r w:rsidR="00A245DE">
        <w:rPr>
          <w:sz w:val="24"/>
        </w:rPr>
        <w:t>4435-0, Conta Corrente nº: 28637-0</w:t>
      </w:r>
      <w:r>
        <w:rPr>
          <w:sz w:val="24"/>
        </w:rPr>
        <w:t>, conta exclusiva</w:t>
      </w:r>
      <w:r>
        <w:rPr>
          <w:spacing w:val="-17"/>
          <w:sz w:val="24"/>
        </w:rPr>
        <w:t xml:space="preserve"> </w:t>
      </w:r>
      <w:r>
        <w:rPr>
          <w:sz w:val="24"/>
        </w:rPr>
        <w:t>do</w:t>
      </w:r>
      <w:r>
        <w:rPr>
          <w:spacing w:val="-16"/>
          <w:sz w:val="24"/>
        </w:rPr>
        <w:t xml:space="preserve"> </w:t>
      </w:r>
      <w:r>
        <w:rPr>
          <w:sz w:val="24"/>
        </w:rPr>
        <w:t>Leilão</w:t>
      </w:r>
      <w:r>
        <w:rPr>
          <w:spacing w:val="-16"/>
          <w:sz w:val="24"/>
        </w:rPr>
        <w:t xml:space="preserve"> </w:t>
      </w:r>
      <w:r>
        <w:rPr>
          <w:sz w:val="24"/>
        </w:rPr>
        <w:t>nº</w:t>
      </w:r>
      <w:r>
        <w:rPr>
          <w:spacing w:val="-13"/>
          <w:sz w:val="24"/>
        </w:rPr>
        <w:t xml:space="preserve"> </w:t>
      </w:r>
      <w:r>
        <w:rPr>
          <w:sz w:val="24"/>
        </w:rPr>
        <w:t>XX/XXX</w:t>
      </w:r>
      <w:r>
        <w:rPr>
          <w:spacing w:val="-15"/>
          <w:sz w:val="24"/>
        </w:rPr>
        <w:t xml:space="preserve"> </w:t>
      </w:r>
      <w:r>
        <w:rPr>
          <w:sz w:val="24"/>
        </w:rPr>
        <w:t>–</w:t>
      </w:r>
      <w:r>
        <w:rPr>
          <w:spacing w:val="-13"/>
          <w:sz w:val="24"/>
        </w:rPr>
        <w:t xml:space="preserve"> </w:t>
      </w:r>
      <w:r>
        <w:rPr>
          <w:sz w:val="24"/>
        </w:rPr>
        <w:t>FUNAD/SENAD/MJ,</w:t>
      </w:r>
      <w:r>
        <w:rPr>
          <w:spacing w:val="-16"/>
          <w:sz w:val="24"/>
        </w:rPr>
        <w:t xml:space="preserve"> </w:t>
      </w:r>
      <w:r>
        <w:rPr>
          <w:sz w:val="24"/>
        </w:rPr>
        <w:t>no</w:t>
      </w:r>
      <w:r>
        <w:rPr>
          <w:spacing w:val="-16"/>
          <w:sz w:val="24"/>
        </w:rPr>
        <w:t xml:space="preserve"> </w:t>
      </w:r>
      <w:r>
        <w:rPr>
          <w:sz w:val="24"/>
        </w:rPr>
        <w:t>valor</w:t>
      </w:r>
      <w:r>
        <w:rPr>
          <w:spacing w:val="-14"/>
          <w:sz w:val="24"/>
        </w:rPr>
        <w:t xml:space="preserve"> </w:t>
      </w:r>
      <w:r>
        <w:rPr>
          <w:sz w:val="24"/>
        </w:rPr>
        <w:t>total</w:t>
      </w:r>
      <w:r>
        <w:rPr>
          <w:spacing w:val="-15"/>
          <w:sz w:val="24"/>
        </w:rPr>
        <w:t xml:space="preserve"> </w:t>
      </w:r>
      <w:r>
        <w:rPr>
          <w:sz w:val="24"/>
        </w:rPr>
        <w:t>de</w:t>
      </w:r>
      <w:r>
        <w:rPr>
          <w:spacing w:val="-14"/>
          <w:sz w:val="24"/>
        </w:rPr>
        <w:t xml:space="preserve"> </w:t>
      </w:r>
      <w:r>
        <w:rPr>
          <w:sz w:val="24"/>
        </w:rPr>
        <w:t>arrematação, em qualquer situação, acrescido de 5% (cinco por cento), correspondente à comissão do</w:t>
      </w:r>
      <w:r>
        <w:rPr>
          <w:spacing w:val="-17"/>
          <w:sz w:val="24"/>
        </w:rPr>
        <w:t xml:space="preserve"> </w:t>
      </w:r>
      <w:r>
        <w:rPr>
          <w:sz w:val="24"/>
        </w:rPr>
        <w:t>Leiloeiro</w:t>
      </w:r>
      <w:r>
        <w:rPr>
          <w:spacing w:val="-16"/>
          <w:sz w:val="24"/>
        </w:rPr>
        <w:t xml:space="preserve"> </w:t>
      </w:r>
      <w:r>
        <w:rPr>
          <w:sz w:val="24"/>
        </w:rPr>
        <w:t>Público</w:t>
      </w:r>
      <w:r>
        <w:rPr>
          <w:spacing w:val="-13"/>
          <w:sz w:val="24"/>
        </w:rPr>
        <w:t xml:space="preserve"> </w:t>
      </w:r>
      <w:r>
        <w:rPr>
          <w:sz w:val="24"/>
        </w:rPr>
        <w:t>Oficial.</w:t>
      </w:r>
      <w:r>
        <w:rPr>
          <w:spacing w:val="-16"/>
          <w:sz w:val="24"/>
        </w:rPr>
        <w:t xml:space="preserve"> </w:t>
      </w:r>
      <w:r>
        <w:rPr>
          <w:sz w:val="24"/>
        </w:rPr>
        <w:t>Sendo</w:t>
      </w:r>
      <w:r>
        <w:rPr>
          <w:spacing w:val="-16"/>
          <w:sz w:val="24"/>
        </w:rPr>
        <w:t xml:space="preserve"> </w:t>
      </w:r>
      <w:r>
        <w:rPr>
          <w:sz w:val="24"/>
        </w:rPr>
        <w:t>o</w:t>
      </w:r>
      <w:r>
        <w:rPr>
          <w:spacing w:val="-16"/>
          <w:sz w:val="24"/>
        </w:rPr>
        <w:t xml:space="preserve"> </w:t>
      </w:r>
      <w:r>
        <w:rPr>
          <w:sz w:val="24"/>
        </w:rPr>
        <w:t>depósito,</w:t>
      </w:r>
      <w:r>
        <w:rPr>
          <w:spacing w:val="-15"/>
          <w:sz w:val="24"/>
        </w:rPr>
        <w:t xml:space="preserve"> </w:t>
      </w:r>
      <w:r>
        <w:rPr>
          <w:sz w:val="24"/>
        </w:rPr>
        <w:t>em</w:t>
      </w:r>
      <w:r>
        <w:rPr>
          <w:spacing w:val="-13"/>
          <w:sz w:val="24"/>
        </w:rPr>
        <w:t xml:space="preserve"> </w:t>
      </w:r>
      <w:r>
        <w:rPr>
          <w:sz w:val="24"/>
        </w:rPr>
        <w:t>dinheiro</w:t>
      </w:r>
      <w:r>
        <w:rPr>
          <w:spacing w:val="-16"/>
          <w:sz w:val="24"/>
        </w:rPr>
        <w:t xml:space="preserve"> </w:t>
      </w:r>
      <w:r>
        <w:rPr>
          <w:sz w:val="24"/>
        </w:rPr>
        <w:t>ou</w:t>
      </w:r>
      <w:r>
        <w:rPr>
          <w:spacing w:val="-16"/>
          <w:sz w:val="24"/>
        </w:rPr>
        <w:t xml:space="preserve"> </w:t>
      </w:r>
      <w:r>
        <w:rPr>
          <w:sz w:val="24"/>
        </w:rPr>
        <w:t>transferência</w:t>
      </w:r>
      <w:r>
        <w:rPr>
          <w:spacing w:val="-12"/>
          <w:sz w:val="24"/>
        </w:rPr>
        <w:t xml:space="preserve"> </w:t>
      </w:r>
      <w:r>
        <w:rPr>
          <w:sz w:val="24"/>
        </w:rPr>
        <w:t>eletrônica, para conta corrente informada, o arrematante deverá apresentar o respectivo comprovante</w:t>
      </w:r>
      <w:r>
        <w:rPr>
          <w:spacing w:val="-13"/>
          <w:sz w:val="24"/>
        </w:rPr>
        <w:t xml:space="preserve"> </w:t>
      </w:r>
      <w:r>
        <w:rPr>
          <w:sz w:val="24"/>
        </w:rPr>
        <w:t>da</w:t>
      </w:r>
      <w:r>
        <w:rPr>
          <w:spacing w:val="-13"/>
          <w:sz w:val="24"/>
        </w:rPr>
        <w:t xml:space="preserve"> </w:t>
      </w:r>
      <w:r>
        <w:rPr>
          <w:sz w:val="24"/>
        </w:rPr>
        <w:t>operação</w:t>
      </w:r>
      <w:r>
        <w:rPr>
          <w:spacing w:val="-10"/>
          <w:sz w:val="24"/>
        </w:rPr>
        <w:t xml:space="preserve"> </w:t>
      </w:r>
      <w:r>
        <w:rPr>
          <w:sz w:val="24"/>
        </w:rPr>
        <w:t>bancária,</w:t>
      </w:r>
      <w:r>
        <w:rPr>
          <w:spacing w:val="-11"/>
          <w:sz w:val="24"/>
        </w:rPr>
        <w:t xml:space="preserve"> </w:t>
      </w:r>
      <w:r>
        <w:rPr>
          <w:sz w:val="24"/>
        </w:rPr>
        <w:t>devidamente</w:t>
      </w:r>
      <w:r>
        <w:rPr>
          <w:spacing w:val="-13"/>
          <w:sz w:val="24"/>
        </w:rPr>
        <w:t xml:space="preserve"> </w:t>
      </w:r>
      <w:r>
        <w:rPr>
          <w:sz w:val="24"/>
        </w:rPr>
        <w:t>autenticado,</w:t>
      </w:r>
      <w:r>
        <w:rPr>
          <w:spacing w:val="-12"/>
          <w:sz w:val="24"/>
        </w:rPr>
        <w:t xml:space="preserve"> </w:t>
      </w:r>
      <w:r>
        <w:rPr>
          <w:sz w:val="24"/>
        </w:rPr>
        <w:t>sem</w:t>
      </w:r>
      <w:r>
        <w:rPr>
          <w:spacing w:val="-12"/>
          <w:sz w:val="24"/>
        </w:rPr>
        <w:t xml:space="preserve"> </w:t>
      </w:r>
      <w:r>
        <w:rPr>
          <w:sz w:val="24"/>
        </w:rPr>
        <w:t>rasuras,</w:t>
      </w:r>
      <w:r>
        <w:rPr>
          <w:spacing w:val="-11"/>
          <w:sz w:val="24"/>
        </w:rPr>
        <w:t xml:space="preserve"> </w:t>
      </w:r>
      <w:r>
        <w:rPr>
          <w:sz w:val="24"/>
        </w:rPr>
        <w:t>emendas</w:t>
      </w:r>
      <w:r>
        <w:rPr>
          <w:spacing w:val="-12"/>
          <w:sz w:val="24"/>
        </w:rPr>
        <w:t xml:space="preserve"> </w:t>
      </w:r>
      <w:r>
        <w:rPr>
          <w:sz w:val="24"/>
        </w:rPr>
        <w:t>ou entrelinhas, sujeita, ainda, à confirmação junto à instituição financeira</w:t>
      </w:r>
      <w:r>
        <w:rPr>
          <w:spacing w:val="-9"/>
          <w:sz w:val="24"/>
        </w:rPr>
        <w:t xml:space="preserve"> </w:t>
      </w:r>
      <w:r>
        <w:rPr>
          <w:sz w:val="24"/>
        </w:rPr>
        <w:t>respectiva.</w:t>
      </w:r>
    </w:p>
    <w:p w:rsidR="005D6D49" w:rsidRDefault="00E06FC3">
      <w:pPr>
        <w:pStyle w:val="PargrafodaLista"/>
        <w:numPr>
          <w:ilvl w:val="2"/>
          <w:numId w:val="1"/>
        </w:numPr>
        <w:tabs>
          <w:tab w:val="left" w:pos="2229"/>
        </w:tabs>
        <w:spacing w:before="161" w:line="259" w:lineRule="auto"/>
        <w:ind w:right="349" w:firstLine="568"/>
        <w:jc w:val="both"/>
        <w:rPr>
          <w:sz w:val="24"/>
        </w:rPr>
      </w:pPr>
      <w:r>
        <w:rPr>
          <w:sz w:val="24"/>
        </w:rPr>
        <w:t>O descumprimento do subitem “5.14”, ressalvadas as situações decorrentes</w:t>
      </w:r>
      <w:r>
        <w:rPr>
          <w:spacing w:val="-11"/>
          <w:sz w:val="24"/>
        </w:rPr>
        <w:t xml:space="preserve"> </w:t>
      </w:r>
      <w:r>
        <w:rPr>
          <w:sz w:val="24"/>
        </w:rPr>
        <w:t>de</w:t>
      </w:r>
      <w:r>
        <w:rPr>
          <w:spacing w:val="-12"/>
          <w:sz w:val="24"/>
        </w:rPr>
        <w:t xml:space="preserve"> </w:t>
      </w:r>
      <w:r>
        <w:rPr>
          <w:sz w:val="24"/>
        </w:rPr>
        <w:t>caso</w:t>
      </w:r>
      <w:r>
        <w:rPr>
          <w:spacing w:val="-10"/>
          <w:sz w:val="24"/>
        </w:rPr>
        <w:t xml:space="preserve"> </w:t>
      </w:r>
      <w:r>
        <w:rPr>
          <w:sz w:val="24"/>
        </w:rPr>
        <w:t>fortuito</w:t>
      </w:r>
      <w:r>
        <w:rPr>
          <w:spacing w:val="-11"/>
          <w:sz w:val="24"/>
        </w:rPr>
        <w:t xml:space="preserve"> </w:t>
      </w:r>
      <w:r>
        <w:rPr>
          <w:sz w:val="24"/>
        </w:rPr>
        <w:t>ou</w:t>
      </w:r>
      <w:r>
        <w:rPr>
          <w:spacing w:val="-11"/>
          <w:sz w:val="24"/>
        </w:rPr>
        <w:t xml:space="preserve"> </w:t>
      </w:r>
      <w:r>
        <w:rPr>
          <w:sz w:val="24"/>
        </w:rPr>
        <w:t>força</w:t>
      </w:r>
      <w:r>
        <w:rPr>
          <w:spacing w:val="-11"/>
          <w:sz w:val="24"/>
        </w:rPr>
        <w:t xml:space="preserve"> </w:t>
      </w:r>
      <w:r>
        <w:rPr>
          <w:sz w:val="24"/>
        </w:rPr>
        <w:t>maior,</w:t>
      </w:r>
      <w:r>
        <w:rPr>
          <w:spacing w:val="-11"/>
          <w:sz w:val="24"/>
        </w:rPr>
        <w:t xml:space="preserve"> </w:t>
      </w:r>
      <w:r>
        <w:rPr>
          <w:sz w:val="24"/>
        </w:rPr>
        <w:t>na</w:t>
      </w:r>
      <w:r>
        <w:rPr>
          <w:spacing w:val="-12"/>
          <w:sz w:val="24"/>
        </w:rPr>
        <w:t xml:space="preserve"> </w:t>
      </w:r>
      <w:r>
        <w:rPr>
          <w:sz w:val="24"/>
        </w:rPr>
        <w:t>forma</w:t>
      </w:r>
      <w:r>
        <w:rPr>
          <w:spacing w:val="-11"/>
          <w:sz w:val="24"/>
        </w:rPr>
        <w:t xml:space="preserve"> </w:t>
      </w:r>
      <w:r>
        <w:rPr>
          <w:sz w:val="24"/>
        </w:rPr>
        <w:t>da</w:t>
      </w:r>
      <w:r>
        <w:rPr>
          <w:spacing w:val="-12"/>
          <w:sz w:val="24"/>
        </w:rPr>
        <w:t xml:space="preserve"> </w:t>
      </w:r>
      <w:r>
        <w:rPr>
          <w:sz w:val="24"/>
        </w:rPr>
        <w:t>lei,</w:t>
      </w:r>
      <w:r>
        <w:rPr>
          <w:spacing w:val="-11"/>
          <w:sz w:val="24"/>
        </w:rPr>
        <w:t xml:space="preserve"> </w:t>
      </w:r>
      <w:r>
        <w:rPr>
          <w:sz w:val="24"/>
        </w:rPr>
        <w:t>devidamente</w:t>
      </w:r>
      <w:r>
        <w:rPr>
          <w:spacing w:val="-11"/>
          <w:sz w:val="24"/>
        </w:rPr>
        <w:t xml:space="preserve"> </w:t>
      </w:r>
      <w:r>
        <w:rPr>
          <w:sz w:val="24"/>
        </w:rPr>
        <w:t>comprovadas e aceitas pela Comissão Permanente de Avaliação e Alienação de Bens do Estado, configurará</w:t>
      </w:r>
      <w:r>
        <w:rPr>
          <w:spacing w:val="-11"/>
          <w:sz w:val="24"/>
        </w:rPr>
        <w:t xml:space="preserve"> </w:t>
      </w:r>
      <w:r>
        <w:rPr>
          <w:sz w:val="24"/>
        </w:rPr>
        <w:t>a</w:t>
      </w:r>
      <w:r>
        <w:rPr>
          <w:spacing w:val="-11"/>
          <w:sz w:val="24"/>
        </w:rPr>
        <w:t xml:space="preserve"> </w:t>
      </w:r>
      <w:r>
        <w:rPr>
          <w:sz w:val="24"/>
        </w:rPr>
        <w:t>DESISTÊNCIA</w:t>
      </w:r>
      <w:r>
        <w:rPr>
          <w:spacing w:val="-9"/>
          <w:sz w:val="24"/>
        </w:rPr>
        <w:t xml:space="preserve"> </w:t>
      </w:r>
      <w:r>
        <w:rPr>
          <w:sz w:val="24"/>
        </w:rPr>
        <w:t>TÁCITA</w:t>
      </w:r>
      <w:r>
        <w:rPr>
          <w:spacing w:val="-10"/>
          <w:sz w:val="24"/>
        </w:rPr>
        <w:t xml:space="preserve"> </w:t>
      </w:r>
      <w:r>
        <w:rPr>
          <w:sz w:val="24"/>
        </w:rPr>
        <w:t>do</w:t>
      </w:r>
      <w:r>
        <w:rPr>
          <w:spacing w:val="-10"/>
          <w:sz w:val="24"/>
        </w:rPr>
        <w:t xml:space="preserve"> </w:t>
      </w:r>
      <w:r>
        <w:rPr>
          <w:sz w:val="24"/>
        </w:rPr>
        <w:t>arrematante,</w:t>
      </w:r>
      <w:r>
        <w:rPr>
          <w:spacing w:val="-9"/>
          <w:sz w:val="24"/>
        </w:rPr>
        <w:t xml:space="preserve"> </w:t>
      </w:r>
      <w:r>
        <w:rPr>
          <w:sz w:val="24"/>
        </w:rPr>
        <w:t>relativamente</w:t>
      </w:r>
      <w:r>
        <w:rPr>
          <w:spacing w:val="-10"/>
          <w:sz w:val="24"/>
        </w:rPr>
        <w:t xml:space="preserve"> </w:t>
      </w:r>
      <w:r>
        <w:rPr>
          <w:sz w:val="24"/>
        </w:rPr>
        <w:t>ao</w:t>
      </w:r>
      <w:r>
        <w:rPr>
          <w:spacing w:val="-9"/>
          <w:sz w:val="24"/>
        </w:rPr>
        <w:t xml:space="preserve"> </w:t>
      </w:r>
      <w:r>
        <w:rPr>
          <w:sz w:val="24"/>
        </w:rPr>
        <w:t>lote</w:t>
      </w:r>
      <w:r>
        <w:rPr>
          <w:spacing w:val="-11"/>
          <w:sz w:val="24"/>
        </w:rPr>
        <w:t xml:space="preserve"> </w:t>
      </w:r>
      <w:r>
        <w:rPr>
          <w:sz w:val="24"/>
        </w:rPr>
        <w:t>leiloado, importando,</w:t>
      </w:r>
      <w:r>
        <w:rPr>
          <w:spacing w:val="-9"/>
          <w:sz w:val="24"/>
        </w:rPr>
        <w:t xml:space="preserve"> </w:t>
      </w:r>
      <w:r>
        <w:rPr>
          <w:sz w:val="24"/>
        </w:rPr>
        <w:t>nos</w:t>
      </w:r>
      <w:r>
        <w:rPr>
          <w:spacing w:val="-8"/>
          <w:sz w:val="24"/>
        </w:rPr>
        <w:t xml:space="preserve"> </w:t>
      </w:r>
      <w:r>
        <w:rPr>
          <w:sz w:val="24"/>
        </w:rPr>
        <w:t>casos</w:t>
      </w:r>
      <w:r>
        <w:rPr>
          <w:spacing w:val="-8"/>
          <w:sz w:val="24"/>
        </w:rPr>
        <w:t xml:space="preserve"> </w:t>
      </w:r>
      <w:r>
        <w:rPr>
          <w:sz w:val="24"/>
        </w:rPr>
        <w:t>de</w:t>
      </w:r>
      <w:r>
        <w:rPr>
          <w:spacing w:val="-6"/>
          <w:sz w:val="24"/>
        </w:rPr>
        <w:t xml:space="preserve"> </w:t>
      </w:r>
      <w:r>
        <w:rPr>
          <w:sz w:val="24"/>
        </w:rPr>
        <w:t>arrematação</w:t>
      </w:r>
      <w:r>
        <w:rPr>
          <w:spacing w:val="-9"/>
          <w:sz w:val="24"/>
        </w:rPr>
        <w:t xml:space="preserve"> </w:t>
      </w:r>
      <w:r>
        <w:rPr>
          <w:sz w:val="24"/>
        </w:rPr>
        <w:t>presencial</w:t>
      </w:r>
      <w:r>
        <w:rPr>
          <w:spacing w:val="-8"/>
          <w:sz w:val="24"/>
        </w:rPr>
        <w:t xml:space="preserve"> </w:t>
      </w:r>
      <w:r>
        <w:rPr>
          <w:sz w:val="24"/>
        </w:rPr>
        <w:t>ou</w:t>
      </w:r>
      <w:r>
        <w:rPr>
          <w:spacing w:val="-8"/>
          <w:sz w:val="24"/>
        </w:rPr>
        <w:t xml:space="preserve"> </w:t>
      </w:r>
      <w:r>
        <w:rPr>
          <w:sz w:val="24"/>
        </w:rPr>
        <w:t>virtual</w:t>
      </w:r>
      <w:r>
        <w:rPr>
          <w:spacing w:val="-8"/>
          <w:sz w:val="24"/>
        </w:rPr>
        <w:t xml:space="preserve"> </w:t>
      </w:r>
      <w:r>
        <w:rPr>
          <w:sz w:val="24"/>
        </w:rPr>
        <w:t>(via</w:t>
      </w:r>
      <w:r>
        <w:rPr>
          <w:spacing w:val="-10"/>
          <w:sz w:val="24"/>
        </w:rPr>
        <w:t xml:space="preserve"> </w:t>
      </w:r>
      <w:r>
        <w:rPr>
          <w:sz w:val="24"/>
        </w:rPr>
        <w:t>internet),</w:t>
      </w:r>
      <w:r>
        <w:rPr>
          <w:spacing w:val="-9"/>
          <w:sz w:val="24"/>
        </w:rPr>
        <w:t xml:space="preserve"> </w:t>
      </w:r>
      <w:r>
        <w:rPr>
          <w:sz w:val="24"/>
        </w:rPr>
        <w:t>na</w:t>
      </w:r>
      <w:r>
        <w:rPr>
          <w:spacing w:val="-6"/>
          <w:sz w:val="24"/>
        </w:rPr>
        <w:t xml:space="preserve"> </w:t>
      </w:r>
      <w:r>
        <w:rPr>
          <w:sz w:val="24"/>
        </w:rPr>
        <w:t>obrigação do recolhimento do valor de desistência, prevista no subitem “5.12.3”, cujos valores serão incorporados ao Funad e ao Leiloeiro Público Oficial, respectivamente correspondendo a 20% (vinte por cento) a título de caução e 5% (cinco por cento) a título</w:t>
      </w:r>
      <w:r>
        <w:rPr>
          <w:spacing w:val="-13"/>
          <w:sz w:val="24"/>
        </w:rPr>
        <w:t xml:space="preserve"> </w:t>
      </w:r>
      <w:r>
        <w:rPr>
          <w:sz w:val="24"/>
        </w:rPr>
        <w:t>de</w:t>
      </w:r>
      <w:r>
        <w:rPr>
          <w:spacing w:val="-13"/>
          <w:sz w:val="24"/>
        </w:rPr>
        <w:t xml:space="preserve"> </w:t>
      </w:r>
      <w:r>
        <w:rPr>
          <w:sz w:val="24"/>
        </w:rPr>
        <w:t>comissão</w:t>
      </w:r>
      <w:r>
        <w:rPr>
          <w:spacing w:val="-13"/>
          <w:sz w:val="24"/>
        </w:rPr>
        <w:t xml:space="preserve"> </w:t>
      </w:r>
      <w:r>
        <w:rPr>
          <w:sz w:val="24"/>
        </w:rPr>
        <w:t>do</w:t>
      </w:r>
      <w:r>
        <w:rPr>
          <w:spacing w:val="-12"/>
          <w:sz w:val="24"/>
        </w:rPr>
        <w:t xml:space="preserve"> </w:t>
      </w:r>
      <w:r>
        <w:rPr>
          <w:sz w:val="24"/>
        </w:rPr>
        <w:t>Leiloeiro</w:t>
      </w:r>
      <w:r>
        <w:rPr>
          <w:spacing w:val="-13"/>
          <w:sz w:val="24"/>
        </w:rPr>
        <w:t xml:space="preserve"> </w:t>
      </w:r>
      <w:r>
        <w:rPr>
          <w:sz w:val="24"/>
        </w:rPr>
        <w:t>Público</w:t>
      </w:r>
      <w:r>
        <w:rPr>
          <w:spacing w:val="-13"/>
          <w:sz w:val="24"/>
        </w:rPr>
        <w:t xml:space="preserve"> </w:t>
      </w:r>
      <w:r>
        <w:rPr>
          <w:sz w:val="24"/>
        </w:rPr>
        <w:t>Oficial,</w:t>
      </w:r>
      <w:r>
        <w:rPr>
          <w:spacing w:val="-12"/>
          <w:sz w:val="24"/>
        </w:rPr>
        <w:t xml:space="preserve"> </w:t>
      </w:r>
      <w:r>
        <w:rPr>
          <w:sz w:val="24"/>
        </w:rPr>
        <w:t>permanecendo</w:t>
      </w:r>
      <w:r>
        <w:rPr>
          <w:spacing w:val="-10"/>
          <w:sz w:val="24"/>
        </w:rPr>
        <w:t xml:space="preserve"> </w:t>
      </w:r>
      <w:r>
        <w:rPr>
          <w:sz w:val="24"/>
        </w:rPr>
        <w:t>o</w:t>
      </w:r>
      <w:r>
        <w:rPr>
          <w:spacing w:val="-12"/>
          <w:sz w:val="24"/>
        </w:rPr>
        <w:t xml:space="preserve"> </w:t>
      </w:r>
      <w:r>
        <w:rPr>
          <w:sz w:val="24"/>
        </w:rPr>
        <w:t>bem</w:t>
      </w:r>
      <w:r>
        <w:rPr>
          <w:spacing w:val="-12"/>
          <w:sz w:val="24"/>
        </w:rPr>
        <w:t xml:space="preserve"> </w:t>
      </w:r>
      <w:r>
        <w:rPr>
          <w:sz w:val="24"/>
        </w:rPr>
        <w:t>como</w:t>
      </w:r>
      <w:r>
        <w:rPr>
          <w:spacing w:val="-11"/>
          <w:sz w:val="24"/>
        </w:rPr>
        <w:t xml:space="preserve"> </w:t>
      </w:r>
      <w:r>
        <w:rPr>
          <w:sz w:val="24"/>
        </w:rPr>
        <w:t>patrimônio do Funad a ser novamente leiloado em momento</w:t>
      </w:r>
      <w:r>
        <w:rPr>
          <w:spacing w:val="-3"/>
          <w:sz w:val="24"/>
        </w:rPr>
        <w:t xml:space="preserve"> </w:t>
      </w:r>
      <w:r>
        <w:rPr>
          <w:sz w:val="24"/>
        </w:rPr>
        <w:t>oportuno.</w:t>
      </w:r>
    </w:p>
    <w:p w:rsidR="005D6D49" w:rsidRDefault="00E06FC3">
      <w:pPr>
        <w:pStyle w:val="PargrafodaLista"/>
        <w:numPr>
          <w:ilvl w:val="2"/>
          <w:numId w:val="1"/>
        </w:numPr>
        <w:tabs>
          <w:tab w:val="left" w:pos="2229"/>
        </w:tabs>
        <w:spacing w:before="159" w:line="259" w:lineRule="auto"/>
        <w:ind w:right="359" w:firstLine="568"/>
        <w:jc w:val="both"/>
        <w:rPr>
          <w:sz w:val="24"/>
        </w:rPr>
      </w:pPr>
      <w:r>
        <w:rPr>
          <w:sz w:val="24"/>
        </w:rPr>
        <w:t>A devolução da caução, bem como a entrega e liberação do lote arrematado, estarão condicionadas à confirmação da operação bancária de que trata o subitem</w:t>
      </w:r>
      <w:r>
        <w:rPr>
          <w:spacing w:val="-1"/>
          <w:sz w:val="24"/>
        </w:rPr>
        <w:t xml:space="preserve"> </w:t>
      </w:r>
      <w:r>
        <w:rPr>
          <w:sz w:val="24"/>
        </w:rPr>
        <w:t>“5.14”.</w:t>
      </w:r>
    </w:p>
    <w:p w:rsidR="005D6D49" w:rsidRDefault="00E06FC3">
      <w:pPr>
        <w:pStyle w:val="PargrafodaLista"/>
        <w:numPr>
          <w:ilvl w:val="2"/>
          <w:numId w:val="1"/>
        </w:numPr>
        <w:tabs>
          <w:tab w:val="left" w:pos="2229"/>
        </w:tabs>
        <w:spacing w:before="162" w:line="259" w:lineRule="auto"/>
        <w:ind w:right="355" w:firstLine="568"/>
        <w:jc w:val="both"/>
        <w:rPr>
          <w:sz w:val="24"/>
        </w:rPr>
      </w:pPr>
      <w:r>
        <w:rPr>
          <w:sz w:val="24"/>
        </w:rPr>
        <w:t>Após a confirmação da operação bancária descrita no subitem “5.14”, será lavrada a respectiva nota de venda em leilão (recibo definitivo/fatura de leilão), discriminando o valor de venda (arrematação) e o valor de 5% (cinco por cento) relativo à comissão do Leiloeiro Público</w:t>
      </w:r>
      <w:r>
        <w:rPr>
          <w:spacing w:val="-1"/>
          <w:sz w:val="24"/>
        </w:rPr>
        <w:t xml:space="preserve"> </w:t>
      </w:r>
      <w:r>
        <w:rPr>
          <w:sz w:val="24"/>
        </w:rPr>
        <w:t>Oficial.</w:t>
      </w:r>
    </w:p>
    <w:p w:rsidR="005D6D49" w:rsidRDefault="00E06FC3">
      <w:pPr>
        <w:pStyle w:val="PargrafodaLista"/>
        <w:numPr>
          <w:ilvl w:val="2"/>
          <w:numId w:val="1"/>
        </w:numPr>
        <w:tabs>
          <w:tab w:val="left" w:pos="2229"/>
        </w:tabs>
        <w:spacing w:before="162" w:line="259" w:lineRule="auto"/>
        <w:ind w:right="354" w:firstLine="568"/>
        <w:jc w:val="both"/>
        <w:rPr>
          <w:sz w:val="24"/>
        </w:rPr>
      </w:pPr>
      <w:r>
        <w:rPr>
          <w:sz w:val="24"/>
        </w:rPr>
        <w:t>O arrematante (comprador) assume inteira responsabilidade, tanto na esfera cível quanto na penal, relativamente às perdas e danos ocasionados em decorrência de eventual devolução de cheques dados em pagamento e/ou caução, ensejando o ajuizamento do devido processo</w:t>
      </w:r>
      <w:r>
        <w:rPr>
          <w:spacing w:val="1"/>
          <w:sz w:val="24"/>
        </w:rPr>
        <w:t xml:space="preserve"> </w:t>
      </w:r>
      <w:r>
        <w:rPr>
          <w:sz w:val="24"/>
        </w:rPr>
        <w:t>legal.</w:t>
      </w:r>
    </w:p>
    <w:p w:rsidR="008F5FF9" w:rsidRDefault="008F5FF9" w:rsidP="008F5FF9">
      <w:pPr>
        <w:pStyle w:val="PargrafodaLista"/>
        <w:tabs>
          <w:tab w:val="left" w:pos="2229"/>
        </w:tabs>
        <w:spacing w:before="162" w:line="259" w:lineRule="auto"/>
        <w:ind w:left="1236" w:right="354"/>
        <w:jc w:val="right"/>
        <w:rPr>
          <w:sz w:val="24"/>
        </w:rPr>
      </w:pPr>
    </w:p>
    <w:p w:rsidR="005D6D49" w:rsidRDefault="005D6D49">
      <w:pPr>
        <w:pStyle w:val="Corpodetexto"/>
        <w:ind w:left="0"/>
        <w:jc w:val="left"/>
        <w:rPr>
          <w:sz w:val="26"/>
        </w:rPr>
      </w:pPr>
    </w:p>
    <w:p w:rsidR="005D6D49" w:rsidRDefault="00E06FC3">
      <w:pPr>
        <w:pStyle w:val="Ttulo1"/>
        <w:numPr>
          <w:ilvl w:val="0"/>
          <w:numId w:val="1"/>
        </w:numPr>
        <w:tabs>
          <w:tab w:val="left" w:pos="1501"/>
          <w:tab w:val="left" w:pos="1502"/>
        </w:tabs>
        <w:spacing w:before="158"/>
        <w:ind w:hanging="1117"/>
        <w:jc w:val="left"/>
      </w:pPr>
      <w:r>
        <w:t>DOS</w:t>
      </w:r>
      <w:r>
        <w:rPr>
          <w:spacing w:val="-1"/>
        </w:rPr>
        <w:t xml:space="preserve"> </w:t>
      </w:r>
      <w:r>
        <w:t>LANCES</w:t>
      </w:r>
    </w:p>
    <w:p w:rsidR="005D6D49" w:rsidRDefault="00E06FC3">
      <w:pPr>
        <w:pStyle w:val="Corpodetexto"/>
        <w:spacing w:before="201"/>
        <w:ind w:left="1803"/>
        <w:jc w:val="left"/>
      </w:pPr>
      <w:r>
        <w:lastRenderedPageBreak/>
        <w:t>Os lances poderão ser ofertados de maneira:</w:t>
      </w:r>
    </w:p>
    <w:p w:rsidR="005D6D49" w:rsidRDefault="00E06FC3">
      <w:pPr>
        <w:pStyle w:val="Ttulo1"/>
        <w:numPr>
          <w:ilvl w:val="1"/>
          <w:numId w:val="1"/>
        </w:numPr>
        <w:tabs>
          <w:tab w:val="left" w:pos="1803"/>
          <w:tab w:val="left" w:pos="1804"/>
        </w:tabs>
        <w:spacing w:before="159"/>
        <w:ind w:left="1803" w:hanging="1083"/>
      </w:pPr>
      <w:r>
        <w:t>Eletrônica/online:</w:t>
      </w:r>
    </w:p>
    <w:p w:rsidR="005D6D49" w:rsidRDefault="00E06FC3">
      <w:pPr>
        <w:pStyle w:val="PargrafodaLista"/>
        <w:numPr>
          <w:ilvl w:val="2"/>
          <w:numId w:val="1"/>
        </w:numPr>
        <w:tabs>
          <w:tab w:val="left" w:pos="1804"/>
        </w:tabs>
        <w:spacing w:before="188" w:line="259" w:lineRule="auto"/>
        <w:ind w:right="350" w:firstLine="568"/>
        <w:jc w:val="both"/>
        <w:rPr>
          <w:sz w:val="24"/>
        </w:rPr>
      </w:pPr>
      <w:r>
        <w:rPr>
          <w:sz w:val="24"/>
        </w:rPr>
        <w:t>A partir da publicação do leilão e após estar devidamente habilitado a participar no sistema, o interessado poderá enviar pré-lances à sessão pública, no lote de seu interesse, deixando-o registrado no sistema, convertidos em lances na abertura da</w:t>
      </w:r>
      <w:r>
        <w:rPr>
          <w:spacing w:val="-1"/>
          <w:sz w:val="24"/>
        </w:rPr>
        <w:t xml:space="preserve"> </w:t>
      </w:r>
      <w:r>
        <w:rPr>
          <w:sz w:val="24"/>
        </w:rPr>
        <w:t>sessão;</w:t>
      </w:r>
    </w:p>
    <w:p w:rsidR="005D6D49" w:rsidRDefault="00E06FC3">
      <w:pPr>
        <w:pStyle w:val="PargrafodaLista"/>
        <w:numPr>
          <w:ilvl w:val="2"/>
          <w:numId w:val="1"/>
        </w:numPr>
        <w:tabs>
          <w:tab w:val="left" w:pos="1804"/>
        </w:tabs>
        <w:spacing w:before="161" w:line="256" w:lineRule="auto"/>
        <w:ind w:right="359" w:firstLine="568"/>
        <w:jc w:val="both"/>
        <w:rPr>
          <w:sz w:val="24"/>
        </w:rPr>
      </w:pPr>
      <w:r>
        <w:rPr>
          <w:sz w:val="24"/>
        </w:rPr>
        <w:t>Durante a sessão pública também poderão ser ofertados lances que serão registrados em tempo</w:t>
      </w:r>
      <w:r>
        <w:rPr>
          <w:spacing w:val="-1"/>
          <w:sz w:val="24"/>
        </w:rPr>
        <w:t xml:space="preserve"> </w:t>
      </w:r>
      <w:r>
        <w:rPr>
          <w:sz w:val="24"/>
        </w:rPr>
        <w:t>real;</w:t>
      </w:r>
    </w:p>
    <w:p w:rsidR="005D6D49" w:rsidRDefault="00E06FC3">
      <w:pPr>
        <w:pStyle w:val="PargrafodaLista"/>
        <w:numPr>
          <w:ilvl w:val="2"/>
          <w:numId w:val="1"/>
        </w:numPr>
        <w:tabs>
          <w:tab w:val="left" w:pos="1804"/>
        </w:tabs>
        <w:spacing w:before="77" w:line="259" w:lineRule="auto"/>
        <w:ind w:right="356" w:firstLine="568"/>
        <w:rPr>
          <w:sz w:val="24"/>
        </w:rPr>
      </w:pPr>
      <w:r>
        <w:rPr>
          <w:sz w:val="24"/>
        </w:rPr>
        <w:t>Se o participante não estiver logado no momento da sessão pública, concorrerá com o lance</w:t>
      </w:r>
      <w:r>
        <w:rPr>
          <w:spacing w:val="-2"/>
          <w:sz w:val="24"/>
        </w:rPr>
        <w:t xml:space="preserve"> </w:t>
      </w:r>
      <w:r>
        <w:rPr>
          <w:sz w:val="24"/>
        </w:rPr>
        <w:t>registrado.</w:t>
      </w:r>
    </w:p>
    <w:p w:rsidR="005D6D49" w:rsidRDefault="00E06FC3">
      <w:pPr>
        <w:pStyle w:val="Ttulo1"/>
        <w:numPr>
          <w:ilvl w:val="1"/>
          <w:numId w:val="1"/>
        </w:numPr>
        <w:tabs>
          <w:tab w:val="left" w:pos="1803"/>
          <w:tab w:val="left" w:pos="1804"/>
        </w:tabs>
        <w:spacing w:before="158"/>
        <w:ind w:left="1803" w:hanging="1083"/>
        <w:jc w:val="both"/>
      </w:pPr>
      <w:r>
        <w:t>Presencial:</w:t>
      </w:r>
    </w:p>
    <w:p w:rsidR="005D6D49" w:rsidRDefault="00E06FC3">
      <w:pPr>
        <w:pStyle w:val="Corpodetexto"/>
        <w:spacing w:before="190"/>
        <w:ind w:left="721"/>
        <w:jc w:val="left"/>
      </w:pPr>
      <w:r>
        <w:t>O participante deverá mostrar interesse ao leiloeiro e declarar o valor do seu lance;</w:t>
      </w:r>
    </w:p>
    <w:p w:rsidR="005D6D49" w:rsidRDefault="005D6D49">
      <w:pPr>
        <w:pStyle w:val="Corpodetexto"/>
        <w:spacing w:before="4"/>
        <w:ind w:left="0"/>
        <w:jc w:val="left"/>
        <w:rPr>
          <w:sz w:val="38"/>
        </w:rPr>
      </w:pPr>
    </w:p>
    <w:p w:rsidR="005D6D49" w:rsidRDefault="00E06FC3">
      <w:pPr>
        <w:pStyle w:val="Ttulo1"/>
        <w:numPr>
          <w:ilvl w:val="0"/>
          <w:numId w:val="1"/>
        </w:numPr>
        <w:tabs>
          <w:tab w:val="left" w:pos="1501"/>
          <w:tab w:val="left" w:pos="1502"/>
        </w:tabs>
        <w:ind w:hanging="1117"/>
        <w:jc w:val="left"/>
      </w:pPr>
      <w:r>
        <w:t>DAS</w:t>
      </w:r>
      <w:r>
        <w:rPr>
          <w:spacing w:val="-1"/>
        </w:rPr>
        <w:t xml:space="preserve"> </w:t>
      </w:r>
      <w:r>
        <w:t>ADVERTÊNCIAS:</w:t>
      </w:r>
    </w:p>
    <w:p w:rsidR="005D6D49" w:rsidRDefault="00E06FC3">
      <w:pPr>
        <w:pStyle w:val="PargrafodaLista"/>
        <w:numPr>
          <w:ilvl w:val="1"/>
          <w:numId w:val="1"/>
        </w:numPr>
        <w:tabs>
          <w:tab w:val="left" w:pos="1803"/>
          <w:tab w:val="left" w:pos="1804"/>
        </w:tabs>
        <w:spacing w:before="159" w:line="261" w:lineRule="auto"/>
        <w:ind w:left="721" w:right="357" w:firstLine="0"/>
        <w:jc w:val="both"/>
        <w:rPr>
          <w:sz w:val="24"/>
        </w:rPr>
      </w:pPr>
      <w:r>
        <w:rPr>
          <w:sz w:val="24"/>
        </w:rPr>
        <w:t>A Comissão Permanente de Avaliação e Alienação de Bens do Estado informa</w:t>
      </w:r>
      <w:r>
        <w:rPr>
          <w:spacing w:val="-16"/>
          <w:sz w:val="24"/>
        </w:rPr>
        <w:t xml:space="preserve"> </w:t>
      </w:r>
      <w:r>
        <w:rPr>
          <w:sz w:val="24"/>
        </w:rPr>
        <w:t>ao(s)</w:t>
      </w:r>
      <w:r>
        <w:rPr>
          <w:spacing w:val="-17"/>
          <w:sz w:val="24"/>
        </w:rPr>
        <w:t xml:space="preserve"> </w:t>
      </w:r>
      <w:r>
        <w:rPr>
          <w:sz w:val="24"/>
        </w:rPr>
        <w:t>arrematante(s)</w:t>
      </w:r>
      <w:r>
        <w:rPr>
          <w:spacing w:val="-14"/>
          <w:sz w:val="24"/>
        </w:rPr>
        <w:t xml:space="preserve"> </w:t>
      </w:r>
      <w:r>
        <w:rPr>
          <w:sz w:val="24"/>
        </w:rPr>
        <w:t>que</w:t>
      </w:r>
      <w:r>
        <w:rPr>
          <w:spacing w:val="-17"/>
          <w:sz w:val="24"/>
        </w:rPr>
        <w:t xml:space="preserve"> </w:t>
      </w:r>
      <w:r>
        <w:rPr>
          <w:sz w:val="24"/>
        </w:rPr>
        <w:t>em</w:t>
      </w:r>
      <w:r>
        <w:rPr>
          <w:spacing w:val="-12"/>
          <w:sz w:val="24"/>
        </w:rPr>
        <w:t xml:space="preserve"> </w:t>
      </w:r>
      <w:r>
        <w:rPr>
          <w:sz w:val="24"/>
        </w:rPr>
        <w:t>conformidade</w:t>
      </w:r>
      <w:r>
        <w:rPr>
          <w:spacing w:val="-17"/>
          <w:sz w:val="24"/>
        </w:rPr>
        <w:t xml:space="preserve"> </w:t>
      </w:r>
      <w:r>
        <w:rPr>
          <w:sz w:val="24"/>
        </w:rPr>
        <w:t>com</w:t>
      </w:r>
      <w:r>
        <w:rPr>
          <w:spacing w:val="-14"/>
          <w:sz w:val="24"/>
        </w:rPr>
        <w:t xml:space="preserve"> </w:t>
      </w:r>
      <w:r>
        <w:rPr>
          <w:sz w:val="24"/>
        </w:rPr>
        <w:t>o</w:t>
      </w:r>
      <w:r>
        <w:rPr>
          <w:spacing w:val="-13"/>
          <w:sz w:val="24"/>
        </w:rPr>
        <w:t xml:space="preserve"> </w:t>
      </w:r>
      <w:r>
        <w:rPr>
          <w:sz w:val="24"/>
        </w:rPr>
        <w:t>art.</w:t>
      </w:r>
      <w:r>
        <w:rPr>
          <w:spacing w:val="-15"/>
          <w:sz w:val="24"/>
        </w:rPr>
        <w:t xml:space="preserve"> </w:t>
      </w:r>
      <w:r>
        <w:rPr>
          <w:sz w:val="24"/>
        </w:rPr>
        <w:t>61,</w:t>
      </w:r>
      <w:r>
        <w:rPr>
          <w:spacing w:val="-16"/>
          <w:sz w:val="24"/>
        </w:rPr>
        <w:t xml:space="preserve"> </w:t>
      </w:r>
      <w:r>
        <w:rPr>
          <w:sz w:val="24"/>
        </w:rPr>
        <w:t>§13,</w:t>
      </w:r>
      <w:r>
        <w:rPr>
          <w:spacing w:val="-12"/>
          <w:sz w:val="24"/>
        </w:rPr>
        <w:t xml:space="preserve"> </w:t>
      </w:r>
      <w:r>
        <w:rPr>
          <w:sz w:val="24"/>
        </w:rPr>
        <w:t>complementado pelo</w:t>
      </w:r>
      <w:r>
        <w:rPr>
          <w:spacing w:val="-9"/>
          <w:sz w:val="24"/>
        </w:rPr>
        <w:t xml:space="preserve"> </w:t>
      </w:r>
      <w:r>
        <w:rPr>
          <w:sz w:val="24"/>
        </w:rPr>
        <w:t>art.</w:t>
      </w:r>
      <w:r>
        <w:rPr>
          <w:spacing w:val="-9"/>
          <w:sz w:val="24"/>
        </w:rPr>
        <w:t xml:space="preserve"> </w:t>
      </w:r>
      <w:r>
        <w:rPr>
          <w:sz w:val="24"/>
        </w:rPr>
        <w:t>63-C,</w:t>
      </w:r>
      <w:r>
        <w:rPr>
          <w:spacing w:val="-9"/>
          <w:sz w:val="24"/>
        </w:rPr>
        <w:t xml:space="preserve"> </w:t>
      </w:r>
      <w:r>
        <w:rPr>
          <w:sz w:val="24"/>
        </w:rPr>
        <w:t>§5º,</w:t>
      </w:r>
      <w:r>
        <w:rPr>
          <w:spacing w:val="-10"/>
          <w:sz w:val="24"/>
        </w:rPr>
        <w:t xml:space="preserve"> </w:t>
      </w:r>
      <w:r>
        <w:rPr>
          <w:sz w:val="24"/>
        </w:rPr>
        <w:t>ambos</w:t>
      </w:r>
      <w:r>
        <w:rPr>
          <w:spacing w:val="-7"/>
          <w:sz w:val="24"/>
        </w:rPr>
        <w:t xml:space="preserve"> </w:t>
      </w:r>
      <w:r>
        <w:rPr>
          <w:sz w:val="24"/>
        </w:rPr>
        <w:t>da</w:t>
      </w:r>
      <w:r>
        <w:rPr>
          <w:spacing w:val="-14"/>
          <w:sz w:val="24"/>
        </w:rPr>
        <w:t xml:space="preserve"> </w:t>
      </w:r>
      <w:r>
        <w:rPr>
          <w:sz w:val="24"/>
        </w:rPr>
        <w:t>Lei</w:t>
      </w:r>
      <w:r>
        <w:rPr>
          <w:spacing w:val="-9"/>
          <w:sz w:val="24"/>
        </w:rPr>
        <w:t xml:space="preserve"> </w:t>
      </w:r>
      <w:r>
        <w:rPr>
          <w:sz w:val="24"/>
        </w:rPr>
        <w:t>nº</w:t>
      </w:r>
      <w:r>
        <w:rPr>
          <w:spacing w:val="-9"/>
          <w:sz w:val="24"/>
        </w:rPr>
        <w:t xml:space="preserve"> </w:t>
      </w:r>
      <w:r>
        <w:rPr>
          <w:sz w:val="24"/>
        </w:rPr>
        <w:t>11.343/2006,</w:t>
      </w:r>
      <w:r>
        <w:rPr>
          <w:spacing w:val="-11"/>
          <w:sz w:val="24"/>
        </w:rPr>
        <w:t xml:space="preserve"> </w:t>
      </w:r>
      <w:r>
        <w:rPr>
          <w:sz w:val="24"/>
        </w:rPr>
        <w:t>com</w:t>
      </w:r>
      <w:r>
        <w:rPr>
          <w:spacing w:val="-8"/>
          <w:sz w:val="24"/>
        </w:rPr>
        <w:t xml:space="preserve"> </w:t>
      </w:r>
      <w:r>
        <w:rPr>
          <w:sz w:val="24"/>
        </w:rPr>
        <w:t>a</w:t>
      </w:r>
      <w:r>
        <w:rPr>
          <w:spacing w:val="-11"/>
          <w:sz w:val="24"/>
        </w:rPr>
        <w:t xml:space="preserve"> </w:t>
      </w:r>
      <w:r>
        <w:rPr>
          <w:sz w:val="24"/>
        </w:rPr>
        <w:t>redação</w:t>
      </w:r>
      <w:r>
        <w:rPr>
          <w:spacing w:val="-9"/>
          <w:sz w:val="24"/>
        </w:rPr>
        <w:t xml:space="preserve"> </w:t>
      </w:r>
      <w:r>
        <w:rPr>
          <w:sz w:val="24"/>
        </w:rPr>
        <w:t>dada</w:t>
      </w:r>
      <w:r>
        <w:rPr>
          <w:spacing w:val="-10"/>
          <w:sz w:val="24"/>
        </w:rPr>
        <w:t xml:space="preserve"> </w:t>
      </w:r>
      <w:r>
        <w:rPr>
          <w:sz w:val="24"/>
        </w:rPr>
        <w:t>pela</w:t>
      </w:r>
      <w:r>
        <w:rPr>
          <w:spacing w:val="-8"/>
          <w:sz w:val="24"/>
        </w:rPr>
        <w:t xml:space="preserve"> </w:t>
      </w:r>
      <w:r>
        <w:rPr>
          <w:sz w:val="24"/>
        </w:rPr>
        <w:t>Lei</w:t>
      </w:r>
      <w:r>
        <w:rPr>
          <w:spacing w:val="-8"/>
          <w:sz w:val="24"/>
        </w:rPr>
        <w:t xml:space="preserve"> </w:t>
      </w:r>
      <w:r>
        <w:rPr>
          <w:sz w:val="24"/>
        </w:rPr>
        <w:t>13.886, de 26 de agosto de 2019 “na alienação de veículos, embarcações ou aeronaves, a autoridade</w:t>
      </w:r>
      <w:r>
        <w:rPr>
          <w:spacing w:val="-13"/>
          <w:sz w:val="24"/>
        </w:rPr>
        <w:t xml:space="preserve"> </w:t>
      </w:r>
      <w:r>
        <w:rPr>
          <w:sz w:val="24"/>
        </w:rPr>
        <w:t>de</w:t>
      </w:r>
      <w:r>
        <w:rPr>
          <w:spacing w:val="-12"/>
          <w:sz w:val="24"/>
        </w:rPr>
        <w:t xml:space="preserve"> </w:t>
      </w:r>
      <w:r>
        <w:rPr>
          <w:sz w:val="24"/>
        </w:rPr>
        <w:t>trânsito</w:t>
      </w:r>
      <w:r>
        <w:rPr>
          <w:spacing w:val="-11"/>
          <w:sz w:val="24"/>
        </w:rPr>
        <w:t xml:space="preserve"> </w:t>
      </w:r>
      <w:r>
        <w:rPr>
          <w:sz w:val="24"/>
        </w:rPr>
        <w:t>ou</w:t>
      </w:r>
      <w:r>
        <w:rPr>
          <w:spacing w:val="-11"/>
          <w:sz w:val="24"/>
        </w:rPr>
        <w:t xml:space="preserve"> </w:t>
      </w:r>
      <w:r>
        <w:rPr>
          <w:sz w:val="24"/>
        </w:rPr>
        <w:t>o</w:t>
      </w:r>
      <w:r>
        <w:rPr>
          <w:spacing w:val="-12"/>
          <w:sz w:val="24"/>
        </w:rPr>
        <w:t xml:space="preserve"> </w:t>
      </w:r>
      <w:r>
        <w:rPr>
          <w:sz w:val="24"/>
        </w:rPr>
        <w:t>órgão</w:t>
      </w:r>
      <w:r>
        <w:rPr>
          <w:spacing w:val="-11"/>
          <w:sz w:val="24"/>
        </w:rPr>
        <w:t xml:space="preserve"> </w:t>
      </w:r>
      <w:r>
        <w:rPr>
          <w:sz w:val="24"/>
        </w:rPr>
        <w:t>de</w:t>
      </w:r>
      <w:r>
        <w:rPr>
          <w:spacing w:val="-12"/>
          <w:sz w:val="24"/>
        </w:rPr>
        <w:t xml:space="preserve"> </w:t>
      </w:r>
      <w:r>
        <w:rPr>
          <w:sz w:val="24"/>
        </w:rPr>
        <w:t>registro</w:t>
      </w:r>
      <w:r>
        <w:rPr>
          <w:spacing w:val="-12"/>
          <w:sz w:val="24"/>
        </w:rPr>
        <w:t xml:space="preserve"> </w:t>
      </w:r>
      <w:r>
        <w:rPr>
          <w:sz w:val="24"/>
        </w:rPr>
        <w:t>equivalente</w:t>
      </w:r>
      <w:r>
        <w:rPr>
          <w:spacing w:val="-12"/>
          <w:sz w:val="24"/>
        </w:rPr>
        <w:t xml:space="preserve"> </w:t>
      </w:r>
      <w:r>
        <w:rPr>
          <w:sz w:val="24"/>
        </w:rPr>
        <w:t>procederá</w:t>
      </w:r>
      <w:r>
        <w:rPr>
          <w:spacing w:val="-13"/>
          <w:sz w:val="24"/>
        </w:rPr>
        <w:t xml:space="preserve"> </w:t>
      </w:r>
      <w:r>
        <w:rPr>
          <w:sz w:val="24"/>
        </w:rPr>
        <w:t>à</w:t>
      </w:r>
      <w:r>
        <w:rPr>
          <w:spacing w:val="-12"/>
          <w:sz w:val="24"/>
        </w:rPr>
        <w:t xml:space="preserve"> </w:t>
      </w:r>
      <w:r>
        <w:rPr>
          <w:sz w:val="24"/>
        </w:rPr>
        <w:t>regularização</w:t>
      </w:r>
      <w:r>
        <w:rPr>
          <w:spacing w:val="-11"/>
          <w:sz w:val="24"/>
        </w:rPr>
        <w:t xml:space="preserve"> </w:t>
      </w:r>
      <w:r>
        <w:rPr>
          <w:sz w:val="24"/>
        </w:rPr>
        <w:t xml:space="preserve">dos bens no prazo de 30 (trinta) dias, </w:t>
      </w:r>
      <w:r>
        <w:rPr>
          <w:b/>
          <w:sz w:val="24"/>
        </w:rPr>
        <w:t>ficando o arrematante isento do pagamento de multas,</w:t>
      </w:r>
      <w:r>
        <w:rPr>
          <w:b/>
          <w:spacing w:val="-14"/>
          <w:sz w:val="24"/>
        </w:rPr>
        <w:t xml:space="preserve"> </w:t>
      </w:r>
      <w:r>
        <w:rPr>
          <w:b/>
          <w:sz w:val="24"/>
        </w:rPr>
        <w:t>encargos</w:t>
      </w:r>
      <w:r>
        <w:rPr>
          <w:b/>
          <w:spacing w:val="-13"/>
          <w:sz w:val="24"/>
        </w:rPr>
        <w:t xml:space="preserve"> </w:t>
      </w:r>
      <w:r>
        <w:rPr>
          <w:b/>
          <w:sz w:val="24"/>
        </w:rPr>
        <w:t>e</w:t>
      </w:r>
      <w:r>
        <w:rPr>
          <w:b/>
          <w:spacing w:val="-14"/>
          <w:sz w:val="24"/>
        </w:rPr>
        <w:t xml:space="preserve"> </w:t>
      </w:r>
      <w:r>
        <w:rPr>
          <w:b/>
          <w:sz w:val="24"/>
        </w:rPr>
        <w:t>tributos</w:t>
      </w:r>
      <w:r>
        <w:rPr>
          <w:b/>
          <w:spacing w:val="-15"/>
          <w:sz w:val="24"/>
        </w:rPr>
        <w:t xml:space="preserve"> </w:t>
      </w:r>
      <w:r>
        <w:rPr>
          <w:b/>
          <w:sz w:val="24"/>
        </w:rPr>
        <w:t>anteriores,</w:t>
      </w:r>
      <w:r>
        <w:rPr>
          <w:b/>
          <w:spacing w:val="-13"/>
          <w:sz w:val="24"/>
        </w:rPr>
        <w:t xml:space="preserve"> </w:t>
      </w:r>
      <w:r>
        <w:rPr>
          <w:b/>
          <w:sz w:val="24"/>
        </w:rPr>
        <w:t>sem</w:t>
      </w:r>
      <w:r>
        <w:rPr>
          <w:b/>
          <w:spacing w:val="-12"/>
          <w:sz w:val="24"/>
        </w:rPr>
        <w:t xml:space="preserve"> </w:t>
      </w:r>
      <w:r>
        <w:rPr>
          <w:b/>
          <w:sz w:val="24"/>
        </w:rPr>
        <w:t>prejuízo</w:t>
      </w:r>
      <w:r>
        <w:rPr>
          <w:b/>
          <w:spacing w:val="-14"/>
          <w:sz w:val="24"/>
        </w:rPr>
        <w:t xml:space="preserve"> </w:t>
      </w:r>
      <w:r>
        <w:rPr>
          <w:b/>
          <w:sz w:val="24"/>
        </w:rPr>
        <w:t>de</w:t>
      </w:r>
      <w:r>
        <w:rPr>
          <w:b/>
          <w:spacing w:val="-15"/>
          <w:sz w:val="24"/>
        </w:rPr>
        <w:t xml:space="preserve"> </w:t>
      </w:r>
      <w:r>
        <w:rPr>
          <w:b/>
          <w:sz w:val="24"/>
        </w:rPr>
        <w:t>execução</w:t>
      </w:r>
      <w:r>
        <w:rPr>
          <w:b/>
          <w:spacing w:val="-13"/>
          <w:sz w:val="24"/>
        </w:rPr>
        <w:t xml:space="preserve"> </w:t>
      </w:r>
      <w:r>
        <w:rPr>
          <w:b/>
          <w:sz w:val="24"/>
        </w:rPr>
        <w:t>fiscal</w:t>
      </w:r>
      <w:r>
        <w:rPr>
          <w:b/>
          <w:spacing w:val="-13"/>
          <w:sz w:val="24"/>
        </w:rPr>
        <w:t xml:space="preserve"> </w:t>
      </w:r>
      <w:r>
        <w:rPr>
          <w:b/>
          <w:sz w:val="24"/>
        </w:rPr>
        <w:t>em</w:t>
      </w:r>
      <w:r>
        <w:rPr>
          <w:b/>
          <w:spacing w:val="-12"/>
          <w:sz w:val="24"/>
        </w:rPr>
        <w:t xml:space="preserve"> </w:t>
      </w:r>
      <w:r>
        <w:rPr>
          <w:b/>
          <w:sz w:val="24"/>
        </w:rPr>
        <w:t xml:space="preserve">relação ao antigo proprietário” </w:t>
      </w:r>
      <w:r>
        <w:rPr>
          <w:sz w:val="24"/>
        </w:rPr>
        <w:t>(grifo</w:t>
      </w:r>
      <w:r>
        <w:rPr>
          <w:spacing w:val="-1"/>
          <w:sz w:val="24"/>
        </w:rPr>
        <w:t xml:space="preserve"> </w:t>
      </w:r>
      <w:r>
        <w:rPr>
          <w:sz w:val="24"/>
        </w:rPr>
        <w:t>nosso).</w:t>
      </w:r>
    </w:p>
    <w:p w:rsidR="005D6D49" w:rsidRDefault="00E06FC3">
      <w:pPr>
        <w:pStyle w:val="PargrafodaLista"/>
        <w:numPr>
          <w:ilvl w:val="1"/>
          <w:numId w:val="1"/>
        </w:numPr>
        <w:tabs>
          <w:tab w:val="left" w:pos="1803"/>
          <w:tab w:val="left" w:pos="1804"/>
        </w:tabs>
        <w:spacing w:before="155" w:line="261" w:lineRule="auto"/>
        <w:ind w:left="721" w:right="355" w:firstLine="0"/>
        <w:jc w:val="both"/>
        <w:rPr>
          <w:sz w:val="24"/>
        </w:rPr>
      </w:pPr>
      <w:r>
        <w:rPr>
          <w:sz w:val="24"/>
        </w:rPr>
        <w:t>Durante a realização do leilão, fica PROIBIDA A CESSÃO, a qualquer título, dos direitos adquiridos pelo</w:t>
      </w:r>
      <w:r>
        <w:rPr>
          <w:spacing w:val="-1"/>
          <w:sz w:val="24"/>
        </w:rPr>
        <w:t xml:space="preserve"> </w:t>
      </w:r>
      <w:r>
        <w:rPr>
          <w:sz w:val="24"/>
        </w:rPr>
        <w:t>arrematante.</w:t>
      </w:r>
    </w:p>
    <w:p w:rsidR="005D6D49" w:rsidRDefault="00E06FC3">
      <w:pPr>
        <w:pStyle w:val="PargrafodaLista"/>
        <w:numPr>
          <w:ilvl w:val="1"/>
          <w:numId w:val="1"/>
        </w:numPr>
        <w:tabs>
          <w:tab w:val="left" w:pos="1803"/>
          <w:tab w:val="left" w:pos="1804"/>
        </w:tabs>
        <w:spacing w:line="261" w:lineRule="auto"/>
        <w:ind w:left="721" w:right="358" w:firstLine="0"/>
        <w:jc w:val="both"/>
        <w:rPr>
          <w:sz w:val="24"/>
        </w:rPr>
      </w:pPr>
      <w:r>
        <w:rPr>
          <w:sz w:val="24"/>
        </w:rPr>
        <w:t>O Leiloeiro Público Oficial, a Secretaria Nacional de Políticas sobre Drogas/Senad</w:t>
      </w:r>
      <w:r>
        <w:rPr>
          <w:spacing w:val="-4"/>
          <w:sz w:val="24"/>
        </w:rPr>
        <w:t xml:space="preserve"> </w:t>
      </w:r>
      <w:r>
        <w:rPr>
          <w:sz w:val="24"/>
        </w:rPr>
        <w:t>e</w:t>
      </w:r>
      <w:r>
        <w:rPr>
          <w:spacing w:val="-5"/>
          <w:sz w:val="24"/>
        </w:rPr>
        <w:t xml:space="preserve"> </w:t>
      </w:r>
      <w:r>
        <w:rPr>
          <w:sz w:val="24"/>
        </w:rPr>
        <w:t>a</w:t>
      </w:r>
      <w:r>
        <w:rPr>
          <w:spacing w:val="-5"/>
          <w:sz w:val="24"/>
        </w:rPr>
        <w:t xml:space="preserve"> </w:t>
      </w:r>
      <w:r>
        <w:rPr>
          <w:sz w:val="24"/>
        </w:rPr>
        <w:t>Comissão</w:t>
      </w:r>
      <w:r>
        <w:rPr>
          <w:spacing w:val="-4"/>
          <w:sz w:val="24"/>
        </w:rPr>
        <w:t xml:space="preserve"> </w:t>
      </w:r>
      <w:r>
        <w:rPr>
          <w:sz w:val="24"/>
        </w:rPr>
        <w:t>Permanente</w:t>
      </w:r>
      <w:r>
        <w:rPr>
          <w:spacing w:val="-4"/>
          <w:sz w:val="24"/>
        </w:rPr>
        <w:t xml:space="preserve"> </w:t>
      </w:r>
      <w:r>
        <w:rPr>
          <w:sz w:val="24"/>
        </w:rPr>
        <w:t>de</w:t>
      </w:r>
      <w:r>
        <w:rPr>
          <w:spacing w:val="-5"/>
          <w:sz w:val="24"/>
        </w:rPr>
        <w:t xml:space="preserve"> </w:t>
      </w:r>
      <w:r>
        <w:rPr>
          <w:sz w:val="24"/>
        </w:rPr>
        <w:t>Avaliação</w:t>
      </w:r>
      <w:r>
        <w:rPr>
          <w:spacing w:val="-4"/>
          <w:sz w:val="24"/>
        </w:rPr>
        <w:t xml:space="preserve"> </w:t>
      </w:r>
      <w:r>
        <w:rPr>
          <w:sz w:val="24"/>
        </w:rPr>
        <w:t>e</w:t>
      </w:r>
      <w:r>
        <w:rPr>
          <w:spacing w:val="-5"/>
          <w:sz w:val="24"/>
        </w:rPr>
        <w:t xml:space="preserve"> </w:t>
      </w:r>
      <w:r>
        <w:rPr>
          <w:sz w:val="24"/>
        </w:rPr>
        <w:t>Alienação</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do</w:t>
      </w:r>
      <w:r>
        <w:rPr>
          <w:spacing w:val="-4"/>
          <w:sz w:val="24"/>
        </w:rPr>
        <w:t xml:space="preserve"> </w:t>
      </w:r>
      <w:r>
        <w:rPr>
          <w:sz w:val="24"/>
        </w:rPr>
        <w:t>Estado não se enquadram na condição de fornecedores, intermediários, ou comerciantes, sendo aqueles, meros mandatários, ficando EXIMIDOS de eventuais responsabilidades</w:t>
      </w:r>
      <w:r>
        <w:rPr>
          <w:spacing w:val="-8"/>
          <w:sz w:val="24"/>
        </w:rPr>
        <w:t xml:space="preserve"> </w:t>
      </w:r>
      <w:r>
        <w:rPr>
          <w:sz w:val="24"/>
        </w:rPr>
        <w:t>por</w:t>
      </w:r>
      <w:r>
        <w:rPr>
          <w:spacing w:val="-8"/>
          <w:sz w:val="24"/>
        </w:rPr>
        <w:t xml:space="preserve"> </w:t>
      </w:r>
      <w:r>
        <w:rPr>
          <w:sz w:val="24"/>
        </w:rPr>
        <w:t>defeitos</w:t>
      </w:r>
      <w:r>
        <w:rPr>
          <w:spacing w:val="-7"/>
          <w:sz w:val="24"/>
        </w:rPr>
        <w:t xml:space="preserve"> </w:t>
      </w:r>
      <w:r>
        <w:rPr>
          <w:sz w:val="24"/>
        </w:rPr>
        <w:t>ou</w:t>
      </w:r>
      <w:r>
        <w:rPr>
          <w:spacing w:val="-8"/>
          <w:sz w:val="24"/>
        </w:rPr>
        <w:t xml:space="preserve"> </w:t>
      </w:r>
      <w:r>
        <w:rPr>
          <w:sz w:val="24"/>
        </w:rPr>
        <w:t>vícios</w:t>
      </w:r>
      <w:r>
        <w:rPr>
          <w:spacing w:val="-7"/>
          <w:sz w:val="24"/>
        </w:rPr>
        <w:t xml:space="preserve"> </w:t>
      </w:r>
      <w:r>
        <w:rPr>
          <w:sz w:val="24"/>
        </w:rPr>
        <w:t>ocultos</w:t>
      </w:r>
      <w:r>
        <w:rPr>
          <w:spacing w:val="-7"/>
          <w:sz w:val="24"/>
        </w:rPr>
        <w:t xml:space="preserve"> </w:t>
      </w:r>
      <w:r>
        <w:rPr>
          <w:sz w:val="24"/>
        </w:rPr>
        <w:t>que</w:t>
      </w:r>
      <w:r>
        <w:rPr>
          <w:spacing w:val="-9"/>
          <w:sz w:val="24"/>
        </w:rPr>
        <w:t xml:space="preserve"> </w:t>
      </w:r>
      <w:r>
        <w:rPr>
          <w:sz w:val="24"/>
        </w:rPr>
        <w:t>possam</w:t>
      </w:r>
      <w:r>
        <w:rPr>
          <w:spacing w:val="-5"/>
          <w:sz w:val="24"/>
        </w:rPr>
        <w:t xml:space="preserve"> </w:t>
      </w:r>
      <w:r>
        <w:rPr>
          <w:sz w:val="24"/>
        </w:rPr>
        <w:t>existir,</w:t>
      </w:r>
      <w:r>
        <w:rPr>
          <w:spacing w:val="-8"/>
          <w:sz w:val="24"/>
        </w:rPr>
        <w:t xml:space="preserve"> </w:t>
      </w:r>
      <w:r>
        <w:rPr>
          <w:sz w:val="24"/>
        </w:rPr>
        <w:t>nos</w:t>
      </w:r>
      <w:r>
        <w:rPr>
          <w:spacing w:val="-8"/>
          <w:sz w:val="24"/>
        </w:rPr>
        <w:t xml:space="preserve"> </w:t>
      </w:r>
      <w:r>
        <w:rPr>
          <w:sz w:val="24"/>
        </w:rPr>
        <w:t>termos</w:t>
      </w:r>
      <w:r>
        <w:rPr>
          <w:spacing w:val="-7"/>
          <w:sz w:val="24"/>
        </w:rPr>
        <w:t xml:space="preserve"> </w:t>
      </w:r>
      <w:r>
        <w:rPr>
          <w:sz w:val="24"/>
        </w:rPr>
        <w:t>do</w:t>
      </w:r>
      <w:r>
        <w:rPr>
          <w:spacing w:val="-8"/>
          <w:sz w:val="24"/>
        </w:rPr>
        <w:t xml:space="preserve"> </w:t>
      </w:r>
      <w:r>
        <w:rPr>
          <w:sz w:val="24"/>
        </w:rPr>
        <w:t xml:space="preserve">art. 663, do Código Civil Brasileiro, bem como de qualquer responsabilidade </w:t>
      </w:r>
      <w:r>
        <w:rPr>
          <w:spacing w:val="3"/>
          <w:sz w:val="24"/>
        </w:rPr>
        <w:t xml:space="preserve">em </w:t>
      </w:r>
      <w:r>
        <w:rPr>
          <w:sz w:val="24"/>
        </w:rPr>
        <w:t>caso de evicção (art. 448, do Código Civil Brasileiro) e ou tributária, relativamente aos bens alienados</w:t>
      </w:r>
      <w:r>
        <w:rPr>
          <w:spacing w:val="-1"/>
          <w:sz w:val="24"/>
        </w:rPr>
        <w:t xml:space="preserve"> </w:t>
      </w:r>
      <w:r>
        <w:rPr>
          <w:sz w:val="24"/>
        </w:rPr>
        <w:t>(vendidos).</w:t>
      </w:r>
    </w:p>
    <w:p w:rsidR="005D6D49" w:rsidRDefault="00E06FC3">
      <w:pPr>
        <w:pStyle w:val="PargrafodaLista"/>
        <w:numPr>
          <w:ilvl w:val="1"/>
          <w:numId w:val="1"/>
        </w:numPr>
        <w:tabs>
          <w:tab w:val="left" w:pos="1803"/>
          <w:tab w:val="left" w:pos="1804"/>
        </w:tabs>
        <w:spacing w:before="153" w:line="261" w:lineRule="auto"/>
        <w:ind w:left="721" w:right="358" w:firstLine="0"/>
        <w:jc w:val="both"/>
        <w:rPr>
          <w:sz w:val="24"/>
        </w:rPr>
      </w:pPr>
      <w:r>
        <w:rPr>
          <w:sz w:val="24"/>
        </w:rPr>
        <w:t>Correrá por conta dos arrematantes a transferência dos bens (veículos) adquiridos, o pagamento de quaisquer taxas de transferência e a habilitação dos bens arrematados às finalidades a que se destinam, além da multa de averbação e inspeção ambiental, se incidentes, NO PRAZO MÁXIMO DE 30 (TRINTA) DIAS, CONTADOS</w:t>
      </w:r>
      <w:r>
        <w:rPr>
          <w:spacing w:val="-7"/>
          <w:sz w:val="24"/>
        </w:rPr>
        <w:t xml:space="preserve"> </w:t>
      </w:r>
      <w:r>
        <w:rPr>
          <w:sz w:val="24"/>
        </w:rPr>
        <w:t>DA</w:t>
      </w:r>
      <w:r>
        <w:rPr>
          <w:spacing w:val="-5"/>
          <w:sz w:val="24"/>
        </w:rPr>
        <w:t xml:space="preserve"> </w:t>
      </w:r>
      <w:r>
        <w:rPr>
          <w:sz w:val="24"/>
        </w:rPr>
        <w:t>DATA</w:t>
      </w:r>
      <w:r>
        <w:rPr>
          <w:spacing w:val="-6"/>
          <w:sz w:val="24"/>
        </w:rPr>
        <w:t xml:space="preserve"> </w:t>
      </w:r>
      <w:r>
        <w:rPr>
          <w:sz w:val="24"/>
        </w:rPr>
        <w:t>DA</w:t>
      </w:r>
      <w:r>
        <w:rPr>
          <w:spacing w:val="-7"/>
          <w:sz w:val="24"/>
        </w:rPr>
        <w:t xml:space="preserve"> </w:t>
      </w:r>
      <w:r>
        <w:rPr>
          <w:sz w:val="24"/>
        </w:rPr>
        <w:t>ARREMATAÇÃO,</w:t>
      </w:r>
      <w:r>
        <w:rPr>
          <w:spacing w:val="-4"/>
          <w:sz w:val="24"/>
        </w:rPr>
        <w:t xml:space="preserve"> </w:t>
      </w:r>
      <w:r>
        <w:rPr>
          <w:sz w:val="24"/>
        </w:rPr>
        <w:t>ficando</w:t>
      </w:r>
      <w:r>
        <w:rPr>
          <w:spacing w:val="-7"/>
          <w:sz w:val="24"/>
        </w:rPr>
        <w:t xml:space="preserve"> </w:t>
      </w:r>
      <w:r>
        <w:rPr>
          <w:sz w:val="24"/>
        </w:rPr>
        <w:t>o</w:t>
      </w:r>
      <w:r>
        <w:rPr>
          <w:spacing w:val="-4"/>
          <w:sz w:val="24"/>
        </w:rPr>
        <w:t xml:space="preserve"> </w:t>
      </w:r>
      <w:r>
        <w:rPr>
          <w:sz w:val="24"/>
        </w:rPr>
        <w:t>Leiloeiro</w:t>
      </w:r>
      <w:r>
        <w:rPr>
          <w:spacing w:val="-4"/>
          <w:sz w:val="24"/>
        </w:rPr>
        <w:t xml:space="preserve"> </w:t>
      </w:r>
      <w:r>
        <w:rPr>
          <w:sz w:val="24"/>
        </w:rPr>
        <w:t>Público</w:t>
      </w:r>
      <w:r>
        <w:rPr>
          <w:spacing w:val="-7"/>
          <w:sz w:val="24"/>
        </w:rPr>
        <w:t xml:space="preserve"> </w:t>
      </w:r>
      <w:r>
        <w:rPr>
          <w:sz w:val="24"/>
        </w:rPr>
        <w:t>Oficial e</w:t>
      </w:r>
      <w:r>
        <w:rPr>
          <w:spacing w:val="-12"/>
          <w:sz w:val="24"/>
        </w:rPr>
        <w:t xml:space="preserve"> </w:t>
      </w:r>
      <w:r>
        <w:rPr>
          <w:sz w:val="24"/>
        </w:rPr>
        <w:t>a</w:t>
      </w:r>
      <w:r>
        <w:rPr>
          <w:spacing w:val="-12"/>
          <w:sz w:val="24"/>
        </w:rPr>
        <w:t xml:space="preserve"> </w:t>
      </w:r>
      <w:r>
        <w:rPr>
          <w:sz w:val="24"/>
        </w:rPr>
        <w:t>Secretaria</w:t>
      </w:r>
      <w:r>
        <w:rPr>
          <w:spacing w:val="-9"/>
          <w:sz w:val="24"/>
        </w:rPr>
        <w:t xml:space="preserve"> </w:t>
      </w:r>
      <w:r>
        <w:rPr>
          <w:sz w:val="24"/>
        </w:rPr>
        <w:t>Nacional</w:t>
      </w:r>
      <w:r>
        <w:rPr>
          <w:spacing w:val="-11"/>
          <w:sz w:val="24"/>
        </w:rPr>
        <w:t xml:space="preserve"> </w:t>
      </w:r>
      <w:r>
        <w:rPr>
          <w:sz w:val="24"/>
        </w:rPr>
        <w:t>de</w:t>
      </w:r>
      <w:r>
        <w:rPr>
          <w:spacing w:val="-12"/>
          <w:sz w:val="24"/>
        </w:rPr>
        <w:t xml:space="preserve"> </w:t>
      </w:r>
      <w:r>
        <w:rPr>
          <w:sz w:val="24"/>
        </w:rPr>
        <w:t>Políticas</w:t>
      </w:r>
      <w:r>
        <w:rPr>
          <w:spacing w:val="-10"/>
          <w:sz w:val="24"/>
        </w:rPr>
        <w:t xml:space="preserve"> </w:t>
      </w:r>
      <w:r>
        <w:rPr>
          <w:sz w:val="24"/>
        </w:rPr>
        <w:t>sobre</w:t>
      </w:r>
      <w:r>
        <w:rPr>
          <w:spacing w:val="-10"/>
          <w:sz w:val="24"/>
        </w:rPr>
        <w:t xml:space="preserve"> </w:t>
      </w:r>
      <w:r>
        <w:rPr>
          <w:sz w:val="24"/>
        </w:rPr>
        <w:t>Drogas/Senad,</w:t>
      </w:r>
      <w:r>
        <w:rPr>
          <w:spacing w:val="-9"/>
          <w:sz w:val="24"/>
        </w:rPr>
        <w:t xml:space="preserve"> </w:t>
      </w:r>
      <w:r>
        <w:rPr>
          <w:sz w:val="24"/>
        </w:rPr>
        <w:t>ISENTOS</w:t>
      </w:r>
      <w:r>
        <w:rPr>
          <w:spacing w:val="-10"/>
          <w:sz w:val="24"/>
        </w:rPr>
        <w:t xml:space="preserve"> </w:t>
      </w:r>
      <w:r>
        <w:rPr>
          <w:sz w:val="24"/>
        </w:rPr>
        <w:t>de</w:t>
      </w:r>
      <w:r>
        <w:rPr>
          <w:spacing w:val="-11"/>
          <w:sz w:val="24"/>
        </w:rPr>
        <w:t xml:space="preserve"> </w:t>
      </w:r>
      <w:r>
        <w:rPr>
          <w:sz w:val="24"/>
        </w:rPr>
        <w:t>toda</w:t>
      </w:r>
      <w:r>
        <w:rPr>
          <w:spacing w:val="-9"/>
          <w:sz w:val="24"/>
        </w:rPr>
        <w:t xml:space="preserve"> </w:t>
      </w:r>
      <w:r>
        <w:rPr>
          <w:sz w:val="24"/>
        </w:rPr>
        <w:t>e</w:t>
      </w:r>
      <w:r>
        <w:rPr>
          <w:spacing w:val="-12"/>
          <w:sz w:val="24"/>
        </w:rPr>
        <w:t xml:space="preserve"> </w:t>
      </w:r>
      <w:r>
        <w:rPr>
          <w:sz w:val="24"/>
        </w:rPr>
        <w:t>qualquer situação ou responsabilidades</w:t>
      </w:r>
      <w:r>
        <w:rPr>
          <w:spacing w:val="-1"/>
          <w:sz w:val="24"/>
        </w:rPr>
        <w:t xml:space="preserve"> </w:t>
      </w:r>
      <w:r>
        <w:rPr>
          <w:sz w:val="24"/>
        </w:rPr>
        <w:t>decorrentes.</w:t>
      </w:r>
    </w:p>
    <w:p w:rsidR="005D6D49" w:rsidRDefault="00E06FC3">
      <w:pPr>
        <w:pStyle w:val="PargrafodaLista"/>
        <w:numPr>
          <w:ilvl w:val="1"/>
          <w:numId w:val="1"/>
        </w:numPr>
        <w:tabs>
          <w:tab w:val="left" w:pos="1803"/>
          <w:tab w:val="left" w:pos="1804"/>
        </w:tabs>
        <w:spacing w:before="152" w:line="261" w:lineRule="auto"/>
        <w:ind w:left="721" w:right="358" w:firstLine="0"/>
        <w:jc w:val="both"/>
        <w:rPr>
          <w:sz w:val="24"/>
        </w:rPr>
      </w:pPr>
      <w:r>
        <w:rPr>
          <w:sz w:val="24"/>
        </w:rPr>
        <w:t>Para a transferência de propriedade de bens (veículos), o arrematante deverá requerer, junto ao órgão de trânsito competente (Coordenadoria do</w:t>
      </w:r>
      <w:r>
        <w:rPr>
          <w:spacing w:val="-14"/>
          <w:sz w:val="24"/>
        </w:rPr>
        <w:t xml:space="preserve"> </w:t>
      </w:r>
      <w:r>
        <w:rPr>
          <w:sz w:val="24"/>
        </w:rPr>
        <w:t>Renavam), o número do CRV-Certificado de Registro de Veículo (2ª Via do CRV), conforme orientações do DENATRAN-Departamento Nacional de Trânsito.</w:t>
      </w:r>
    </w:p>
    <w:p w:rsidR="005D6D49" w:rsidRDefault="00E06FC3">
      <w:pPr>
        <w:pStyle w:val="PargrafodaLista"/>
        <w:numPr>
          <w:ilvl w:val="1"/>
          <w:numId w:val="1"/>
        </w:numPr>
        <w:tabs>
          <w:tab w:val="left" w:pos="1803"/>
          <w:tab w:val="left" w:pos="1804"/>
        </w:tabs>
        <w:spacing w:line="261" w:lineRule="auto"/>
        <w:ind w:left="721" w:right="359" w:firstLine="0"/>
        <w:jc w:val="both"/>
        <w:rPr>
          <w:sz w:val="24"/>
        </w:rPr>
      </w:pPr>
      <w:r>
        <w:rPr>
          <w:sz w:val="24"/>
        </w:rPr>
        <w:t xml:space="preserve">Em caso de devolução de lote arrematado, por motivo de caso fortuito ou </w:t>
      </w:r>
      <w:r>
        <w:rPr>
          <w:sz w:val="24"/>
        </w:rPr>
        <w:lastRenderedPageBreak/>
        <w:t>força maior, devidamente comprovado, antes da apresentação da prestação de contas (item “11.9”), a ser realizado pelo Leiloeiro Público Oficial, este deverá ressarcir ao arrematante, após deferimento prévio da Comissão Permanente de Avaliação e Alienação de Bens do Estado e definitivo da Secretaria Nacional de Políticas sobre Drogas/Senad, o valor pago pela arrematação e o percentual a título de comissão (5% do valor de arrematação). Se posterior àquela prestação de contas, a</w:t>
      </w:r>
      <w:r>
        <w:rPr>
          <w:spacing w:val="4"/>
          <w:sz w:val="24"/>
        </w:rPr>
        <w:t xml:space="preserve"> </w:t>
      </w:r>
      <w:r>
        <w:rPr>
          <w:sz w:val="24"/>
        </w:rPr>
        <w:t>Secretaria</w:t>
      </w:r>
    </w:p>
    <w:p w:rsidR="005D6D49" w:rsidRDefault="00E06FC3">
      <w:pPr>
        <w:pStyle w:val="Corpodetexto"/>
        <w:spacing w:before="77" w:line="261" w:lineRule="auto"/>
        <w:ind w:left="721" w:right="358"/>
      </w:pPr>
      <w:r>
        <w:t>Nacional de Políticas sobre Drogas/Senad poderá ressarcir o valor pago pela arrematação, devendo, nesse caso, o Leiloeiro Público Oficial restituir a comissão paga.</w:t>
      </w:r>
    </w:p>
    <w:p w:rsidR="005D6D49" w:rsidRDefault="00E06FC3">
      <w:pPr>
        <w:pStyle w:val="PargrafodaLista"/>
        <w:numPr>
          <w:ilvl w:val="1"/>
          <w:numId w:val="1"/>
        </w:numPr>
        <w:tabs>
          <w:tab w:val="left" w:pos="1863"/>
          <w:tab w:val="left" w:pos="1864"/>
        </w:tabs>
        <w:spacing w:before="157" w:line="261" w:lineRule="auto"/>
        <w:ind w:left="721" w:right="360" w:firstLine="0"/>
        <w:jc w:val="both"/>
        <w:rPr>
          <w:sz w:val="24"/>
        </w:rPr>
      </w:pPr>
      <w:r>
        <w:rPr>
          <w:sz w:val="24"/>
        </w:rPr>
        <w:t>A demora decorrente de outro órgão na desvinculação/retirada de quaisquer ônus sobre o veículo não enseja motivo para cancelamento da</w:t>
      </w:r>
      <w:r>
        <w:rPr>
          <w:spacing w:val="-24"/>
          <w:sz w:val="24"/>
        </w:rPr>
        <w:t xml:space="preserve"> </w:t>
      </w:r>
      <w:r>
        <w:rPr>
          <w:sz w:val="24"/>
        </w:rPr>
        <w:t>arrematação.</w:t>
      </w:r>
    </w:p>
    <w:p w:rsidR="005D6D49" w:rsidRDefault="00E06FC3">
      <w:pPr>
        <w:pStyle w:val="PargrafodaLista"/>
        <w:numPr>
          <w:ilvl w:val="1"/>
          <w:numId w:val="1"/>
        </w:numPr>
        <w:tabs>
          <w:tab w:val="left" w:pos="1803"/>
          <w:tab w:val="left" w:pos="1804"/>
        </w:tabs>
        <w:spacing w:line="261" w:lineRule="auto"/>
        <w:ind w:left="721" w:right="362" w:firstLine="0"/>
        <w:jc w:val="both"/>
        <w:rPr>
          <w:sz w:val="24"/>
        </w:rPr>
      </w:pPr>
      <w:r>
        <w:rPr>
          <w:sz w:val="24"/>
        </w:rPr>
        <w:t>Não será devido qualquer reembolso ao arrematante decorrente de ônus que este opte por arcar sobre veículo. No que tange à entrega dos veículos livres de ônus e desembaraços, o Leiloeiro e a Comitente apenas solicitarão aos órgãos responsáveis pelos ônus que realizem a retirada</w:t>
      </w:r>
      <w:r>
        <w:rPr>
          <w:spacing w:val="-1"/>
          <w:sz w:val="24"/>
        </w:rPr>
        <w:t xml:space="preserve"> </w:t>
      </w:r>
      <w:r>
        <w:rPr>
          <w:sz w:val="24"/>
        </w:rPr>
        <w:t>destes.</w:t>
      </w:r>
    </w:p>
    <w:p w:rsidR="005D6D49" w:rsidRDefault="00E06FC3">
      <w:pPr>
        <w:pStyle w:val="PargrafodaLista"/>
        <w:numPr>
          <w:ilvl w:val="1"/>
          <w:numId w:val="1"/>
        </w:numPr>
        <w:tabs>
          <w:tab w:val="left" w:pos="1803"/>
          <w:tab w:val="left" w:pos="1804"/>
        </w:tabs>
        <w:spacing w:line="261" w:lineRule="auto"/>
        <w:ind w:left="721" w:right="357" w:firstLine="0"/>
        <w:jc w:val="both"/>
        <w:rPr>
          <w:sz w:val="24"/>
        </w:rPr>
      </w:pPr>
      <w:r>
        <w:rPr>
          <w:sz w:val="24"/>
        </w:rPr>
        <w:t>O</w:t>
      </w:r>
      <w:r>
        <w:rPr>
          <w:spacing w:val="-12"/>
          <w:sz w:val="24"/>
        </w:rPr>
        <w:t xml:space="preserve"> </w:t>
      </w:r>
      <w:r>
        <w:rPr>
          <w:sz w:val="24"/>
        </w:rPr>
        <w:t>arrematante</w:t>
      </w:r>
      <w:r>
        <w:rPr>
          <w:spacing w:val="-11"/>
          <w:sz w:val="24"/>
        </w:rPr>
        <w:t xml:space="preserve"> </w:t>
      </w:r>
      <w:r>
        <w:rPr>
          <w:sz w:val="24"/>
        </w:rPr>
        <w:t>deve</w:t>
      </w:r>
      <w:r>
        <w:rPr>
          <w:spacing w:val="-12"/>
          <w:sz w:val="24"/>
        </w:rPr>
        <w:t xml:space="preserve"> </w:t>
      </w:r>
      <w:r>
        <w:rPr>
          <w:sz w:val="24"/>
        </w:rPr>
        <w:t>periodicamente</w:t>
      </w:r>
      <w:r>
        <w:rPr>
          <w:spacing w:val="-11"/>
          <w:sz w:val="24"/>
        </w:rPr>
        <w:t xml:space="preserve"> </w:t>
      </w:r>
      <w:r>
        <w:rPr>
          <w:sz w:val="24"/>
        </w:rPr>
        <w:t>consultar</w:t>
      </w:r>
      <w:r>
        <w:rPr>
          <w:spacing w:val="-12"/>
          <w:sz w:val="24"/>
        </w:rPr>
        <w:t xml:space="preserve"> </w:t>
      </w:r>
      <w:r>
        <w:rPr>
          <w:sz w:val="24"/>
        </w:rPr>
        <w:t>no</w:t>
      </w:r>
      <w:r>
        <w:rPr>
          <w:spacing w:val="-10"/>
          <w:sz w:val="24"/>
        </w:rPr>
        <w:t xml:space="preserve"> </w:t>
      </w:r>
      <w:r>
        <w:rPr>
          <w:sz w:val="24"/>
        </w:rPr>
        <w:t>site</w:t>
      </w:r>
      <w:r>
        <w:rPr>
          <w:spacing w:val="-11"/>
          <w:sz w:val="24"/>
        </w:rPr>
        <w:t xml:space="preserve"> </w:t>
      </w:r>
      <w:r>
        <w:rPr>
          <w:sz w:val="24"/>
        </w:rPr>
        <w:t>do</w:t>
      </w:r>
      <w:r>
        <w:rPr>
          <w:spacing w:val="-11"/>
          <w:sz w:val="24"/>
        </w:rPr>
        <w:t xml:space="preserve"> </w:t>
      </w:r>
      <w:r>
        <w:rPr>
          <w:sz w:val="24"/>
        </w:rPr>
        <w:t>DETRAN</w:t>
      </w:r>
      <w:r>
        <w:rPr>
          <w:spacing w:val="-11"/>
          <w:sz w:val="24"/>
        </w:rPr>
        <w:t xml:space="preserve"> </w:t>
      </w:r>
      <w:r>
        <w:rPr>
          <w:sz w:val="24"/>
        </w:rPr>
        <w:t>se</w:t>
      </w:r>
      <w:r>
        <w:rPr>
          <w:spacing w:val="-12"/>
          <w:sz w:val="24"/>
        </w:rPr>
        <w:t xml:space="preserve"> </w:t>
      </w:r>
      <w:r>
        <w:rPr>
          <w:sz w:val="24"/>
        </w:rPr>
        <w:t>todos os ônus que não lhe são devidos, e que recaem sobre os veículos por ele arrematados, foram</w:t>
      </w:r>
      <w:r>
        <w:rPr>
          <w:spacing w:val="-1"/>
          <w:sz w:val="24"/>
        </w:rPr>
        <w:t xml:space="preserve"> </w:t>
      </w:r>
      <w:r>
        <w:rPr>
          <w:sz w:val="24"/>
        </w:rPr>
        <w:t>retirados.</w:t>
      </w:r>
    </w:p>
    <w:p w:rsidR="005D6D49" w:rsidRDefault="00E06FC3">
      <w:pPr>
        <w:pStyle w:val="PargrafodaLista"/>
        <w:numPr>
          <w:ilvl w:val="1"/>
          <w:numId w:val="1"/>
        </w:numPr>
        <w:tabs>
          <w:tab w:val="left" w:pos="1804"/>
        </w:tabs>
        <w:spacing w:line="261" w:lineRule="auto"/>
        <w:ind w:left="721" w:right="358" w:firstLine="0"/>
        <w:jc w:val="both"/>
        <w:rPr>
          <w:sz w:val="24"/>
        </w:rPr>
      </w:pPr>
      <w:r>
        <w:rPr>
          <w:sz w:val="24"/>
        </w:rPr>
        <w:t>Para consultar no site do Detran são necessários a placa e o número RENAVAM dos veículos arrematados, fornecidos pelo</w:t>
      </w:r>
      <w:r>
        <w:rPr>
          <w:spacing w:val="-2"/>
          <w:sz w:val="24"/>
        </w:rPr>
        <w:t xml:space="preserve"> </w:t>
      </w:r>
      <w:r>
        <w:rPr>
          <w:sz w:val="24"/>
        </w:rPr>
        <w:t>leiloeiro.</w:t>
      </w:r>
    </w:p>
    <w:p w:rsidR="005D6D49" w:rsidRDefault="005D6D49">
      <w:pPr>
        <w:pStyle w:val="Corpodetexto"/>
        <w:spacing w:before="3"/>
        <w:ind w:left="0"/>
        <w:jc w:val="left"/>
      </w:pPr>
    </w:p>
    <w:p w:rsidR="005D6D49" w:rsidRDefault="00E06FC3">
      <w:pPr>
        <w:pStyle w:val="Ttulo1"/>
        <w:numPr>
          <w:ilvl w:val="0"/>
          <w:numId w:val="1"/>
        </w:numPr>
        <w:tabs>
          <w:tab w:val="left" w:pos="1501"/>
          <w:tab w:val="left" w:pos="1502"/>
        </w:tabs>
        <w:ind w:hanging="1117"/>
        <w:jc w:val="left"/>
      </w:pPr>
      <w:r>
        <w:t>DO JULGAMENTO DAS</w:t>
      </w:r>
      <w:r>
        <w:rPr>
          <w:spacing w:val="-6"/>
        </w:rPr>
        <w:t xml:space="preserve"> </w:t>
      </w:r>
      <w:r>
        <w:t>PROPOSTAS</w:t>
      </w:r>
    </w:p>
    <w:p w:rsidR="005D6D49" w:rsidRDefault="00E06FC3">
      <w:pPr>
        <w:pStyle w:val="PargrafodaLista"/>
        <w:numPr>
          <w:ilvl w:val="1"/>
          <w:numId w:val="1"/>
        </w:numPr>
        <w:tabs>
          <w:tab w:val="left" w:pos="1803"/>
          <w:tab w:val="left" w:pos="1804"/>
        </w:tabs>
        <w:spacing w:before="161" w:line="261" w:lineRule="auto"/>
        <w:ind w:left="721" w:right="362" w:firstLine="0"/>
        <w:jc w:val="both"/>
        <w:rPr>
          <w:sz w:val="24"/>
        </w:rPr>
      </w:pPr>
      <w:r>
        <w:rPr>
          <w:sz w:val="24"/>
        </w:rPr>
        <w:t>Será</w:t>
      </w:r>
      <w:r>
        <w:rPr>
          <w:spacing w:val="-15"/>
          <w:sz w:val="24"/>
        </w:rPr>
        <w:t xml:space="preserve"> </w:t>
      </w:r>
      <w:r>
        <w:rPr>
          <w:sz w:val="24"/>
        </w:rPr>
        <w:t>considerada</w:t>
      </w:r>
      <w:r>
        <w:rPr>
          <w:spacing w:val="-16"/>
          <w:sz w:val="24"/>
        </w:rPr>
        <w:t xml:space="preserve"> </w:t>
      </w:r>
      <w:r>
        <w:rPr>
          <w:sz w:val="24"/>
        </w:rPr>
        <w:t>vencedora</w:t>
      </w:r>
      <w:r>
        <w:rPr>
          <w:spacing w:val="-15"/>
          <w:sz w:val="24"/>
        </w:rPr>
        <w:t xml:space="preserve"> </w:t>
      </w:r>
      <w:r>
        <w:rPr>
          <w:sz w:val="24"/>
        </w:rPr>
        <w:t>a</w:t>
      </w:r>
      <w:r>
        <w:rPr>
          <w:spacing w:val="-16"/>
          <w:sz w:val="24"/>
        </w:rPr>
        <w:t xml:space="preserve"> </w:t>
      </w:r>
      <w:r>
        <w:rPr>
          <w:sz w:val="24"/>
        </w:rPr>
        <w:t>proposta</w:t>
      </w:r>
      <w:r>
        <w:rPr>
          <w:spacing w:val="-13"/>
          <w:sz w:val="24"/>
        </w:rPr>
        <w:t xml:space="preserve"> </w:t>
      </w:r>
      <w:r>
        <w:rPr>
          <w:sz w:val="24"/>
        </w:rPr>
        <w:t>que</w:t>
      </w:r>
      <w:r>
        <w:rPr>
          <w:spacing w:val="-15"/>
          <w:sz w:val="24"/>
        </w:rPr>
        <w:t xml:space="preserve"> </w:t>
      </w:r>
      <w:r>
        <w:rPr>
          <w:sz w:val="24"/>
        </w:rPr>
        <w:t>apresentar</w:t>
      </w:r>
      <w:r>
        <w:rPr>
          <w:spacing w:val="-16"/>
          <w:sz w:val="24"/>
        </w:rPr>
        <w:t xml:space="preserve"> </w:t>
      </w:r>
      <w:r>
        <w:rPr>
          <w:sz w:val="24"/>
        </w:rPr>
        <w:t>maior</w:t>
      </w:r>
      <w:r>
        <w:rPr>
          <w:spacing w:val="-13"/>
          <w:sz w:val="24"/>
        </w:rPr>
        <w:t xml:space="preserve"> </w:t>
      </w:r>
      <w:r>
        <w:rPr>
          <w:sz w:val="24"/>
        </w:rPr>
        <w:t>valor</w:t>
      </w:r>
      <w:r>
        <w:rPr>
          <w:spacing w:val="-14"/>
          <w:sz w:val="24"/>
        </w:rPr>
        <w:t xml:space="preserve"> </w:t>
      </w:r>
      <w:r>
        <w:rPr>
          <w:sz w:val="24"/>
        </w:rPr>
        <w:t>de</w:t>
      </w:r>
      <w:r>
        <w:rPr>
          <w:spacing w:val="32"/>
          <w:sz w:val="24"/>
        </w:rPr>
        <w:t xml:space="preserve"> </w:t>
      </w:r>
      <w:r>
        <w:rPr>
          <w:sz w:val="24"/>
        </w:rPr>
        <w:t>lance para o</w:t>
      </w:r>
      <w:r>
        <w:rPr>
          <w:spacing w:val="-3"/>
          <w:sz w:val="24"/>
        </w:rPr>
        <w:t xml:space="preserve"> </w:t>
      </w:r>
      <w:r>
        <w:rPr>
          <w:sz w:val="24"/>
        </w:rPr>
        <w:t>lote.</w:t>
      </w:r>
    </w:p>
    <w:p w:rsidR="005D6D49" w:rsidRDefault="005D6D49">
      <w:pPr>
        <w:pStyle w:val="Corpodetexto"/>
        <w:ind w:left="0"/>
        <w:jc w:val="left"/>
        <w:rPr>
          <w:sz w:val="26"/>
        </w:rPr>
      </w:pPr>
    </w:p>
    <w:p w:rsidR="005D6D49" w:rsidRDefault="00E06FC3">
      <w:pPr>
        <w:pStyle w:val="Ttulo1"/>
        <w:numPr>
          <w:ilvl w:val="0"/>
          <w:numId w:val="1"/>
        </w:numPr>
        <w:tabs>
          <w:tab w:val="left" w:pos="1501"/>
          <w:tab w:val="left" w:pos="1502"/>
        </w:tabs>
        <w:spacing w:before="177"/>
        <w:ind w:hanging="1117"/>
        <w:jc w:val="left"/>
      </w:pPr>
      <w:r>
        <w:t>DA ENTREGA DO</w:t>
      </w:r>
      <w:r>
        <w:rPr>
          <w:spacing w:val="-2"/>
        </w:rPr>
        <w:t xml:space="preserve"> </w:t>
      </w:r>
      <w:r>
        <w:t>BEM</w:t>
      </w:r>
    </w:p>
    <w:p w:rsidR="005D6D49" w:rsidRDefault="00E06FC3">
      <w:pPr>
        <w:pStyle w:val="PargrafodaLista"/>
        <w:numPr>
          <w:ilvl w:val="1"/>
          <w:numId w:val="1"/>
        </w:numPr>
        <w:tabs>
          <w:tab w:val="left" w:pos="1803"/>
          <w:tab w:val="left" w:pos="1804"/>
        </w:tabs>
        <w:spacing w:before="159" w:line="261" w:lineRule="auto"/>
        <w:ind w:left="721" w:right="359" w:firstLine="0"/>
        <w:jc w:val="both"/>
        <w:rPr>
          <w:sz w:val="24"/>
        </w:rPr>
      </w:pPr>
      <w:r>
        <w:rPr>
          <w:sz w:val="24"/>
        </w:rPr>
        <w:t>A entrega do bem ao arrematante dar-se-á em contra recibo do leilão, também lhe sendo entregue, somente naquela oportunidade, o respectivo “PROCESSO DE TRANSFERÊNCIA DE BENS DO FUNDO NACIONAL ANTIDROGAS/FUNAD”, únicos documentos a serem repassados ao arrematante, conforme abaixo discriminado.</w:t>
      </w:r>
    </w:p>
    <w:p w:rsidR="005D6D49" w:rsidRDefault="00E06FC3">
      <w:pPr>
        <w:pStyle w:val="PargrafodaLista"/>
        <w:numPr>
          <w:ilvl w:val="2"/>
          <w:numId w:val="1"/>
        </w:numPr>
        <w:tabs>
          <w:tab w:val="left" w:pos="1804"/>
        </w:tabs>
        <w:spacing w:before="159" w:line="259" w:lineRule="auto"/>
        <w:ind w:right="356" w:firstLine="568"/>
        <w:jc w:val="both"/>
        <w:rPr>
          <w:sz w:val="24"/>
        </w:rPr>
      </w:pPr>
      <w:r>
        <w:rPr>
          <w:sz w:val="24"/>
        </w:rPr>
        <w:t>COM DIREITO A DOCUMENTAÇÃO: termo de transferência de bens (para ativos do Funad), documentos emitidos pelo Poder Judiciário (para outros bens) e nota de venda do Leiloeiro Público</w:t>
      </w:r>
      <w:r>
        <w:rPr>
          <w:spacing w:val="-5"/>
          <w:sz w:val="24"/>
        </w:rPr>
        <w:t xml:space="preserve"> </w:t>
      </w:r>
      <w:r>
        <w:rPr>
          <w:sz w:val="24"/>
        </w:rPr>
        <w:t>Oficial.</w:t>
      </w:r>
    </w:p>
    <w:p w:rsidR="005D6D49" w:rsidRDefault="00E06FC3">
      <w:pPr>
        <w:pStyle w:val="PargrafodaLista"/>
        <w:numPr>
          <w:ilvl w:val="2"/>
          <w:numId w:val="1"/>
        </w:numPr>
        <w:tabs>
          <w:tab w:val="left" w:pos="1804"/>
        </w:tabs>
        <w:spacing w:before="162" w:line="259" w:lineRule="auto"/>
        <w:ind w:right="351" w:firstLine="568"/>
        <w:jc w:val="both"/>
        <w:rPr>
          <w:sz w:val="24"/>
        </w:rPr>
      </w:pPr>
      <w:r>
        <w:rPr>
          <w:sz w:val="24"/>
        </w:rPr>
        <w:t>SEM DIREITO À DOCUMENTAÇÃO - SUCATA: termo de transferência de bens (para ativos do Funad), documentos emitidos pelo Poder Judiciário (para outros bens) e nota de venda do Leiloeiro Público</w:t>
      </w:r>
      <w:r>
        <w:rPr>
          <w:spacing w:val="-9"/>
          <w:sz w:val="24"/>
        </w:rPr>
        <w:t xml:space="preserve"> </w:t>
      </w:r>
      <w:r>
        <w:rPr>
          <w:sz w:val="24"/>
        </w:rPr>
        <w:t>Oficial.</w:t>
      </w:r>
    </w:p>
    <w:p w:rsidR="005D6D49" w:rsidRDefault="00E06FC3">
      <w:pPr>
        <w:pStyle w:val="PargrafodaLista"/>
        <w:numPr>
          <w:ilvl w:val="1"/>
          <w:numId w:val="1"/>
        </w:numPr>
        <w:tabs>
          <w:tab w:val="left" w:pos="1803"/>
          <w:tab w:val="left" w:pos="1804"/>
        </w:tabs>
        <w:spacing w:before="157" w:line="261" w:lineRule="auto"/>
        <w:ind w:left="721" w:right="359" w:firstLine="0"/>
        <w:jc w:val="both"/>
        <w:rPr>
          <w:sz w:val="24"/>
        </w:rPr>
      </w:pPr>
      <w:r>
        <w:rPr>
          <w:sz w:val="24"/>
        </w:rPr>
        <w:t>O arrematante disporá do prazo de até 10 (dez) dias, a contar da data do leilão, para efetuar a retirada/remoção do lote arrematado de seu local de armazenamento, isento de quaisquer ônus a título de estadia, guarda e conservação. Findo esse prazo, as despesas dessa natureza, caso devidas, correrão por sua conta</w:t>
      </w:r>
      <w:r>
        <w:rPr>
          <w:spacing w:val="-36"/>
          <w:sz w:val="24"/>
        </w:rPr>
        <w:t xml:space="preserve"> </w:t>
      </w:r>
      <w:r>
        <w:rPr>
          <w:sz w:val="24"/>
        </w:rPr>
        <w:t>até o momento de retirada do</w:t>
      </w:r>
      <w:r>
        <w:rPr>
          <w:spacing w:val="-2"/>
          <w:sz w:val="24"/>
        </w:rPr>
        <w:t xml:space="preserve"> </w:t>
      </w:r>
      <w:r>
        <w:rPr>
          <w:sz w:val="24"/>
        </w:rPr>
        <w:t>bem.</w:t>
      </w:r>
    </w:p>
    <w:p w:rsidR="005D6D49" w:rsidRDefault="00E06FC3" w:rsidP="000A04F6">
      <w:pPr>
        <w:pStyle w:val="PargrafodaLista"/>
        <w:numPr>
          <w:ilvl w:val="1"/>
          <w:numId w:val="1"/>
        </w:numPr>
        <w:tabs>
          <w:tab w:val="left" w:pos="1803"/>
          <w:tab w:val="left" w:pos="1804"/>
        </w:tabs>
        <w:spacing w:before="77" w:line="261" w:lineRule="auto"/>
        <w:ind w:left="721" w:right="355" w:firstLine="0"/>
        <w:jc w:val="both"/>
      </w:pPr>
      <w:r w:rsidRPr="004D27B1">
        <w:rPr>
          <w:sz w:val="24"/>
        </w:rPr>
        <w:t>Ainda que cumpridas as demais exigências deste edital, a não retirada dos bens</w:t>
      </w:r>
      <w:r w:rsidRPr="004D27B1">
        <w:rPr>
          <w:spacing w:val="-11"/>
          <w:sz w:val="24"/>
        </w:rPr>
        <w:t xml:space="preserve"> </w:t>
      </w:r>
      <w:r w:rsidRPr="004D27B1">
        <w:rPr>
          <w:sz w:val="24"/>
        </w:rPr>
        <w:t>dos</w:t>
      </w:r>
      <w:r w:rsidRPr="004D27B1">
        <w:rPr>
          <w:spacing w:val="-11"/>
          <w:sz w:val="24"/>
        </w:rPr>
        <w:t xml:space="preserve"> </w:t>
      </w:r>
      <w:r w:rsidRPr="004D27B1">
        <w:rPr>
          <w:sz w:val="24"/>
        </w:rPr>
        <w:t>recintos</w:t>
      </w:r>
      <w:r w:rsidRPr="004D27B1">
        <w:rPr>
          <w:spacing w:val="-11"/>
          <w:sz w:val="24"/>
        </w:rPr>
        <w:t xml:space="preserve"> </w:t>
      </w:r>
      <w:r w:rsidRPr="004D27B1">
        <w:rPr>
          <w:sz w:val="24"/>
        </w:rPr>
        <w:t>dos</w:t>
      </w:r>
      <w:r w:rsidRPr="004D27B1">
        <w:rPr>
          <w:spacing w:val="-11"/>
          <w:sz w:val="24"/>
        </w:rPr>
        <w:t xml:space="preserve"> </w:t>
      </w:r>
      <w:r w:rsidRPr="004D27B1">
        <w:rPr>
          <w:sz w:val="24"/>
        </w:rPr>
        <w:t>armazenadores</w:t>
      </w:r>
      <w:r w:rsidRPr="004D27B1">
        <w:rPr>
          <w:spacing w:val="-11"/>
          <w:sz w:val="24"/>
        </w:rPr>
        <w:t xml:space="preserve"> </w:t>
      </w:r>
      <w:r w:rsidRPr="004D27B1">
        <w:rPr>
          <w:sz w:val="24"/>
        </w:rPr>
        <w:t>no</w:t>
      </w:r>
      <w:r w:rsidRPr="004D27B1">
        <w:rPr>
          <w:spacing w:val="-10"/>
          <w:sz w:val="24"/>
        </w:rPr>
        <w:t xml:space="preserve"> </w:t>
      </w:r>
      <w:r w:rsidRPr="004D27B1">
        <w:rPr>
          <w:sz w:val="24"/>
        </w:rPr>
        <w:t>prazo</w:t>
      </w:r>
      <w:r w:rsidRPr="004D27B1">
        <w:rPr>
          <w:spacing w:val="-11"/>
          <w:sz w:val="24"/>
        </w:rPr>
        <w:t xml:space="preserve"> </w:t>
      </w:r>
      <w:r w:rsidRPr="004D27B1">
        <w:rPr>
          <w:sz w:val="24"/>
        </w:rPr>
        <w:t>de</w:t>
      </w:r>
      <w:r w:rsidRPr="004D27B1">
        <w:rPr>
          <w:spacing w:val="-10"/>
          <w:sz w:val="24"/>
        </w:rPr>
        <w:t xml:space="preserve"> </w:t>
      </w:r>
      <w:r w:rsidRPr="004D27B1">
        <w:rPr>
          <w:sz w:val="24"/>
        </w:rPr>
        <w:t>até</w:t>
      </w:r>
      <w:r w:rsidRPr="004D27B1">
        <w:rPr>
          <w:spacing w:val="-12"/>
          <w:sz w:val="24"/>
        </w:rPr>
        <w:t xml:space="preserve"> </w:t>
      </w:r>
      <w:r w:rsidRPr="004D27B1">
        <w:rPr>
          <w:sz w:val="24"/>
        </w:rPr>
        <w:t>20</w:t>
      </w:r>
      <w:r w:rsidRPr="004D27B1">
        <w:rPr>
          <w:spacing w:val="-11"/>
          <w:sz w:val="24"/>
        </w:rPr>
        <w:t xml:space="preserve"> </w:t>
      </w:r>
      <w:r w:rsidRPr="004D27B1">
        <w:rPr>
          <w:sz w:val="24"/>
        </w:rPr>
        <w:t>(vinte)</w:t>
      </w:r>
      <w:r w:rsidRPr="004D27B1">
        <w:rPr>
          <w:spacing w:val="-12"/>
          <w:sz w:val="24"/>
        </w:rPr>
        <w:t xml:space="preserve"> </w:t>
      </w:r>
      <w:r w:rsidRPr="004D27B1">
        <w:rPr>
          <w:sz w:val="24"/>
        </w:rPr>
        <w:t>dias</w:t>
      </w:r>
      <w:r w:rsidRPr="004D27B1">
        <w:rPr>
          <w:spacing w:val="-10"/>
          <w:sz w:val="24"/>
        </w:rPr>
        <w:t xml:space="preserve"> </w:t>
      </w:r>
      <w:r w:rsidRPr="004D27B1">
        <w:rPr>
          <w:sz w:val="24"/>
        </w:rPr>
        <w:t>corridos,</w:t>
      </w:r>
      <w:r w:rsidRPr="004D27B1">
        <w:rPr>
          <w:spacing w:val="-8"/>
          <w:sz w:val="24"/>
        </w:rPr>
        <w:t xml:space="preserve"> </w:t>
      </w:r>
      <w:r w:rsidRPr="004D27B1">
        <w:rPr>
          <w:sz w:val="24"/>
        </w:rPr>
        <w:t xml:space="preserve">contados </w:t>
      </w:r>
      <w:r w:rsidRPr="004D27B1">
        <w:rPr>
          <w:sz w:val="24"/>
        </w:rPr>
        <w:lastRenderedPageBreak/>
        <w:t>a</w:t>
      </w:r>
      <w:r w:rsidRPr="004D27B1">
        <w:rPr>
          <w:spacing w:val="-7"/>
          <w:sz w:val="24"/>
        </w:rPr>
        <w:t xml:space="preserve"> </w:t>
      </w:r>
      <w:r w:rsidRPr="004D27B1">
        <w:rPr>
          <w:sz w:val="24"/>
        </w:rPr>
        <w:t>partir</w:t>
      </w:r>
      <w:r w:rsidRPr="004D27B1">
        <w:rPr>
          <w:spacing w:val="-7"/>
          <w:sz w:val="24"/>
        </w:rPr>
        <w:t xml:space="preserve"> </w:t>
      </w:r>
      <w:r w:rsidRPr="004D27B1">
        <w:rPr>
          <w:sz w:val="24"/>
        </w:rPr>
        <w:t>da</w:t>
      </w:r>
      <w:r w:rsidRPr="004D27B1">
        <w:rPr>
          <w:spacing w:val="-7"/>
          <w:sz w:val="24"/>
        </w:rPr>
        <w:t xml:space="preserve"> </w:t>
      </w:r>
      <w:r w:rsidRPr="004D27B1">
        <w:rPr>
          <w:sz w:val="24"/>
        </w:rPr>
        <w:t>data</w:t>
      </w:r>
      <w:r w:rsidRPr="004D27B1">
        <w:rPr>
          <w:spacing w:val="-7"/>
          <w:sz w:val="24"/>
        </w:rPr>
        <w:t xml:space="preserve"> </w:t>
      </w:r>
      <w:r w:rsidRPr="004D27B1">
        <w:rPr>
          <w:sz w:val="24"/>
        </w:rPr>
        <w:t>da</w:t>
      </w:r>
      <w:r w:rsidRPr="004D27B1">
        <w:rPr>
          <w:spacing w:val="-5"/>
          <w:sz w:val="24"/>
        </w:rPr>
        <w:t xml:space="preserve"> </w:t>
      </w:r>
      <w:r w:rsidRPr="004D27B1">
        <w:rPr>
          <w:sz w:val="24"/>
        </w:rPr>
        <w:t>arrematação,</w:t>
      </w:r>
      <w:r w:rsidRPr="004D27B1">
        <w:rPr>
          <w:spacing w:val="-5"/>
          <w:sz w:val="24"/>
        </w:rPr>
        <w:t xml:space="preserve"> </w:t>
      </w:r>
      <w:r w:rsidRPr="004D27B1">
        <w:rPr>
          <w:sz w:val="24"/>
        </w:rPr>
        <w:t>implicará</w:t>
      </w:r>
      <w:r w:rsidRPr="004D27B1">
        <w:rPr>
          <w:spacing w:val="-7"/>
          <w:sz w:val="24"/>
        </w:rPr>
        <w:t xml:space="preserve"> </w:t>
      </w:r>
      <w:r w:rsidRPr="004D27B1">
        <w:rPr>
          <w:sz w:val="24"/>
        </w:rPr>
        <w:t>declaração</w:t>
      </w:r>
      <w:r w:rsidRPr="004D27B1">
        <w:rPr>
          <w:spacing w:val="-6"/>
          <w:sz w:val="24"/>
        </w:rPr>
        <w:t xml:space="preserve"> </w:t>
      </w:r>
      <w:r w:rsidRPr="004D27B1">
        <w:rPr>
          <w:sz w:val="24"/>
        </w:rPr>
        <w:t>tácita</w:t>
      </w:r>
      <w:r w:rsidRPr="004D27B1">
        <w:rPr>
          <w:spacing w:val="-7"/>
          <w:sz w:val="24"/>
        </w:rPr>
        <w:t xml:space="preserve"> </w:t>
      </w:r>
      <w:r w:rsidRPr="004D27B1">
        <w:rPr>
          <w:sz w:val="24"/>
        </w:rPr>
        <w:t>de</w:t>
      </w:r>
      <w:r w:rsidRPr="004D27B1">
        <w:rPr>
          <w:spacing w:val="-5"/>
          <w:sz w:val="24"/>
        </w:rPr>
        <w:t xml:space="preserve"> </w:t>
      </w:r>
      <w:r w:rsidRPr="004D27B1">
        <w:rPr>
          <w:sz w:val="24"/>
        </w:rPr>
        <w:t>abandono,</w:t>
      </w:r>
      <w:r w:rsidRPr="004D27B1">
        <w:rPr>
          <w:spacing w:val="-5"/>
          <w:sz w:val="24"/>
        </w:rPr>
        <w:t xml:space="preserve"> </w:t>
      </w:r>
      <w:r w:rsidRPr="004D27B1">
        <w:rPr>
          <w:sz w:val="24"/>
        </w:rPr>
        <w:t>retornando</w:t>
      </w:r>
      <w:r w:rsidRPr="004D27B1">
        <w:rPr>
          <w:spacing w:val="-6"/>
          <w:sz w:val="24"/>
        </w:rPr>
        <w:t xml:space="preserve"> </w:t>
      </w:r>
      <w:r w:rsidRPr="004D27B1">
        <w:rPr>
          <w:sz w:val="24"/>
        </w:rPr>
        <w:t>o bem ao patrimônio do Funad, independentemente de comunicação, para ser leiloado em outra oportunidade. Nesse caso haverá a perda de todos os valores já</w:t>
      </w:r>
      <w:r w:rsidRPr="004D27B1">
        <w:rPr>
          <w:spacing w:val="3"/>
          <w:sz w:val="24"/>
        </w:rPr>
        <w:t xml:space="preserve"> </w:t>
      </w:r>
      <w:r w:rsidRPr="004D27B1">
        <w:rPr>
          <w:sz w:val="24"/>
        </w:rPr>
        <w:t>despendidos</w:t>
      </w:r>
      <w:r>
        <w:t>pelo arrematante/comprador, ressalvadas as situações decorrentes de caso fortuito ou força maior, na forma da lei, devidamente comprovadas e aceitas pela Comissão Permanente de Avaliação e Alienação de Bens do Estado.</w:t>
      </w:r>
    </w:p>
    <w:p w:rsidR="005D6D49" w:rsidRDefault="00E06FC3">
      <w:pPr>
        <w:pStyle w:val="PargrafodaLista"/>
        <w:numPr>
          <w:ilvl w:val="1"/>
          <w:numId w:val="1"/>
        </w:numPr>
        <w:tabs>
          <w:tab w:val="left" w:pos="1803"/>
          <w:tab w:val="left" w:pos="1804"/>
        </w:tabs>
        <w:spacing w:before="157" w:line="261" w:lineRule="auto"/>
        <w:ind w:left="721" w:right="361" w:firstLine="0"/>
        <w:jc w:val="both"/>
        <w:rPr>
          <w:sz w:val="24"/>
        </w:rPr>
      </w:pPr>
      <w:r>
        <w:rPr>
          <w:sz w:val="24"/>
        </w:rPr>
        <w:t>As despesas com a remoção dos bens dos locais onde se encontram, conforme item “2” deste edital, correrão por conta exclusiva dos</w:t>
      </w:r>
      <w:r>
        <w:rPr>
          <w:spacing w:val="-8"/>
          <w:sz w:val="24"/>
        </w:rPr>
        <w:t xml:space="preserve"> </w:t>
      </w:r>
      <w:r>
        <w:rPr>
          <w:sz w:val="24"/>
        </w:rPr>
        <w:t>arrematantes.</w:t>
      </w:r>
    </w:p>
    <w:p w:rsidR="005D6D49" w:rsidRDefault="005D6D49">
      <w:pPr>
        <w:pStyle w:val="Corpodetexto"/>
        <w:spacing w:before="9"/>
        <w:ind w:left="0"/>
        <w:jc w:val="left"/>
        <w:rPr>
          <w:sz w:val="23"/>
        </w:rPr>
      </w:pPr>
    </w:p>
    <w:p w:rsidR="005D6D49" w:rsidRDefault="00E06FC3">
      <w:pPr>
        <w:pStyle w:val="Ttulo1"/>
        <w:numPr>
          <w:ilvl w:val="0"/>
          <w:numId w:val="1"/>
        </w:numPr>
        <w:tabs>
          <w:tab w:val="left" w:pos="1501"/>
          <w:tab w:val="left" w:pos="1502"/>
        </w:tabs>
        <w:ind w:hanging="1117"/>
        <w:jc w:val="left"/>
      </w:pPr>
      <w:r>
        <w:t>DA</w:t>
      </w:r>
      <w:r>
        <w:rPr>
          <w:spacing w:val="-1"/>
        </w:rPr>
        <w:t xml:space="preserve"> </w:t>
      </w:r>
      <w:r>
        <w:t>ATA</w:t>
      </w:r>
    </w:p>
    <w:p w:rsidR="005D6D49" w:rsidRDefault="00E06FC3">
      <w:pPr>
        <w:pStyle w:val="PargrafodaLista"/>
        <w:numPr>
          <w:ilvl w:val="1"/>
          <w:numId w:val="1"/>
        </w:numPr>
        <w:tabs>
          <w:tab w:val="left" w:pos="1804"/>
        </w:tabs>
        <w:spacing w:before="161" w:line="261" w:lineRule="auto"/>
        <w:ind w:left="721" w:right="359" w:firstLine="0"/>
        <w:jc w:val="both"/>
        <w:rPr>
          <w:sz w:val="24"/>
        </w:rPr>
      </w:pPr>
      <w:r>
        <w:rPr>
          <w:sz w:val="24"/>
        </w:rPr>
        <w:t>Encerrado o leilão, será lavrada ata circunstanciada, na qual figurarão os lotes</w:t>
      </w:r>
      <w:r>
        <w:rPr>
          <w:spacing w:val="-11"/>
          <w:sz w:val="24"/>
        </w:rPr>
        <w:t xml:space="preserve"> </w:t>
      </w:r>
      <w:r>
        <w:rPr>
          <w:sz w:val="24"/>
        </w:rPr>
        <w:t>vendidos,</w:t>
      </w:r>
      <w:r>
        <w:rPr>
          <w:spacing w:val="-11"/>
          <w:sz w:val="24"/>
        </w:rPr>
        <w:t xml:space="preserve"> </w:t>
      </w:r>
      <w:r>
        <w:rPr>
          <w:sz w:val="24"/>
        </w:rPr>
        <w:t>os</w:t>
      </w:r>
      <w:r>
        <w:rPr>
          <w:spacing w:val="-11"/>
          <w:sz w:val="24"/>
        </w:rPr>
        <w:t xml:space="preserve"> </w:t>
      </w:r>
      <w:r>
        <w:rPr>
          <w:sz w:val="24"/>
        </w:rPr>
        <w:t>valores</w:t>
      </w:r>
      <w:r>
        <w:rPr>
          <w:spacing w:val="-9"/>
          <w:sz w:val="24"/>
        </w:rPr>
        <w:t xml:space="preserve"> </w:t>
      </w:r>
      <w:r>
        <w:rPr>
          <w:sz w:val="24"/>
        </w:rPr>
        <w:t>de</w:t>
      </w:r>
      <w:r>
        <w:rPr>
          <w:spacing w:val="-12"/>
          <w:sz w:val="24"/>
        </w:rPr>
        <w:t xml:space="preserve"> </w:t>
      </w:r>
      <w:r>
        <w:rPr>
          <w:sz w:val="24"/>
        </w:rPr>
        <w:t>arrematação,</w:t>
      </w:r>
      <w:r>
        <w:rPr>
          <w:spacing w:val="-11"/>
          <w:sz w:val="24"/>
        </w:rPr>
        <w:t xml:space="preserve"> </w:t>
      </w:r>
      <w:r>
        <w:rPr>
          <w:sz w:val="24"/>
        </w:rPr>
        <w:t>bem</w:t>
      </w:r>
      <w:r>
        <w:rPr>
          <w:spacing w:val="-11"/>
          <w:sz w:val="24"/>
        </w:rPr>
        <w:t xml:space="preserve"> </w:t>
      </w:r>
      <w:r>
        <w:rPr>
          <w:sz w:val="24"/>
        </w:rPr>
        <w:t>como</w:t>
      </w:r>
      <w:r>
        <w:rPr>
          <w:spacing w:val="-11"/>
          <w:sz w:val="24"/>
        </w:rPr>
        <w:t xml:space="preserve"> </w:t>
      </w:r>
      <w:r>
        <w:rPr>
          <w:sz w:val="24"/>
        </w:rPr>
        <w:t>os</w:t>
      </w:r>
      <w:r>
        <w:rPr>
          <w:spacing w:val="-11"/>
          <w:sz w:val="24"/>
        </w:rPr>
        <w:t xml:space="preserve"> </w:t>
      </w:r>
      <w:r>
        <w:rPr>
          <w:sz w:val="24"/>
        </w:rPr>
        <w:t>trabalhos</w:t>
      </w:r>
      <w:r>
        <w:rPr>
          <w:spacing w:val="-10"/>
          <w:sz w:val="24"/>
        </w:rPr>
        <w:t xml:space="preserve"> </w:t>
      </w:r>
      <w:r>
        <w:rPr>
          <w:sz w:val="24"/>
        </w:rPr>
        <w:t>de</w:t>
      </w:r>
      <w:r>
        <w:rPr>
          <w:spacing w:val="-12"/>
          <w:sz w:val="24"/>
        </w:rPr>
        <w:t xml:space="preserve"> </w:t>
      </w:r>
      <w:r>
        <w:rPr>
          <w:sz w:val="24"/>
        </w:rPr>
        <w:t>desenvolvimento da licitação, em especial os fatos relevantes.</w:t>
      </w:r>
    </w:p>
    <w:p w:rsidR="005D6D49" w:rsidRDefault="00E06FC3">
      <w:pPr>
        <w:pStyle w:val="PargrafodaLista"/>
        <w:numPr>
          <w:ilvl w:val="1"/>
          <w:numId w:val="1"/>
        </w:numPr>
        <w:tabs>
          <w:tab w:val="left" w:pos="1804"/>
        </w:tabs>
        <w:spacing w:line="261" w:lineRule="auto"/>
        <w:ind w:left="721" w:right="357" w:firstLine="0"/>
        <w:jc w:val="both"/>
        <w:rPr>
          <w:sz w:val="24"/>
        </w:rPr>
      </w:pPr>
      <w:r>
        <w:rPr>
          <w:sz w:val="24"/>
        </w:rPr>
        <w:t xml:space="preserve">A ata será assinada, ao fim do evento, pelo apregoador, pelos membros </w:t>
      </w:r>
      <w:r>
        <w:rPr>
          <w:spacing w:val="3"/>
          <w:sz w:val="24"/>
        </w:rPr>
        <w:t xml:space="preserve">da </w:t>
      </w:r>
      <w:r>
        <w:rPr>
          <w:sz w:val="24"/>
        </w:rPr>
        <w:t>Comissão Permanente de Avaliação e Alienação de Bens do Estado e licitantes presentes que</w:t>
      </w:r>
      <w:r>
        <w:rPr>
          <w:spacing w:val="-1"/>
          <w:sz w:val="24"/>
        </w:rPr>
        <w:t xml:space="preserve"> </w:t>
      </w:r>
      <w:r>
        <w:rPr>
          <w:sz w:val="24"/>
        </w:rPr>
        <w:t>desejarem.</w:t>
      </w:r>
    </w:p>
    <w:p w:rsidR="005D6D49" w:rsidRDefault="00E06FC3">
      <w:pPr>
        <w:pStyle w:val="Ttulo1"/>
        <w:numPr>
          <w:ilvl w:val="0"/>
          <w:numId w:val="1"/>
        </w:numPr>
        <w:tabs>
          <w:tab w:val="left" w:pos="1501"/>
          <w:tab w:val="left" w:pos="1502"/>
        </w:tabs>
        <w:spacing w:line="274" w:lineRule="exact"/>
        <w:ind w:hanging="1117"/>
        <w:jc w:val="left"/>
      </w:pPr>
      <w:r>
        <w:t>DAS SANÇÕES E</w:t>
      </w:r>
      <w:r>
        <w:rPr>
          <w:spacing w:val="-1"/>
        </w:rPr>
        <w:t xml:space="preserve"> </w:t>
      </w:r>
      <w:r>
        <w:t>PENALIDADES</w:t>
      </w:r>
    </w:p>
    <w:p w:rsidR="005D6D49" w:rsidRDefault="00E06FC3">
      <w:pPr>
        <w:pStyle w:val="PargrafodaLista"/>
        <w:numPr>
          <w:ilvl w:val="1"/>
          <w:numId w:val="1"/>
        </w:numPr>
        <w:tabs>
          <w:tab w:val="left" w:pos="1804"/>
        </w:tabs>
        <w:spacing w:before="159" w:line="261" w:lineRule="auto"/>
        <w:ind w:left="721" w:right="358" w:firstLine="0"/>
        <w:jc w:val="both"/>
        <w:rPr>
          <w:sz w:val="24"/>
        </w:rPr>
      </w:pPr>
      <w:r>
        <w:rPr>
          <w:sz w:val="24"/>
        </w:rPr>
        <w:t>Estarão</w:t>
      </w:r>
      <w:r>
        <w:rPr>
          <w:spacing w:val="-4"/>
          <w:sz w:val="24"/>
        </w:rPr>
        <w:t xml:space="preserve"> </w:t>
      </w:r>
      <w:r>
        <w:rPr>
          <w:sz w:val="24"/>
        </w:rPr>
        <w:t>sujeitas</w:t>
      </w:r>
      <w:r>
        <w:rPr>
          <w:spacing w:val="-4"/>
          <w:sz w:val="24"/>
        </w:rPr>
        <w:t xml:space="preserve"> </w:t>
      </w:r>
      <w:r>
        <w:rPr>
          <w:sz w:val="24"/>
        </w:rPr>
        <w:t>às</w:t>
      </w:r>
      <w:r>
        <w:rPr>
          <w:spacing w:val="-4"/>
          <w:sz w:val="24"/>
        </w:rPr>
        <w:t xml:space="preserve"> </w:t>
      </w:r>
      <w:r>
        <w:rPr>
          <w:sz w:val="24"/>
        </w:rPr>
        <w:t>sanções</w:t>
      </w:r>
      <w:r>
        <w:rPr>
          <w:spacing w:val="-4"/>
          <w:sz w:val="24"/>
        </w:rPr>
        <w:t xml:space="preserve"> </w:t>
      </w:r>
      <w:r>
        <w:rPr>
          <w:sz w:val="24"/>
        </w:rPr>
        <w:t>e</w:t>
      </w:r>
      <w:r>
        <w:rPr>
          <w:spacing w:val="-5"/>
          <w:sz w:val="24"/>
        </w:rPr>
        <w:t xml:space="preserve"> </w:t>
      </w:r>
      <w:r>
        <w:rPr>
          <w:sz w:val="24"/>
        </w:rPr>
        <w:t>penalidades</w:t>
      </w:r>
      <w:r>
        <w:rPr>
          <w:spacing w:val="-4"/>
          <w:sz w:val="24"/>
        </w:rPr>
        <w:t xml:space="preserve"> </w:t>
      </w:r>
      <w:r>
        <w:rPr>
          <w:sz w:val="24"/>
        </w:rPr>
        <w:t>previstas</w:t>
      </w:r>
      <w:r>
        <w:rPr>
          <w:spacing w:val="-3"/>
          <w:sz w:val="24"/>
        </w:rPr>
        <w:t xml:space="preserve"> </w:t>
      </w:r>
      <w:r>
        <w:rPr>
          <w:sz w:val="24"/>
        </w:rPr>
        <w:t>na</w:t>
      </w:r>
      <w:r>
        <w:rPr>
          <w:spacing w:val="-5"/>
          <w:sz w:val="24"/>
        </w:rPr>
        <w:t xml:space="preserve"> </w:t>
      </w:r>
      <w:r>
        <w:rPr>
          <w:sz w:val="24"/>
        </w:rPr>
        <w:t>Lei</w:t>
      </w:r>
      <w:r>
        <w:rPr>
          <w:spacing w:val="-3"/>
          <w:sz w:val="24"/>
        </w:rPr>
        <w:t xml:space="preserve"> </w:t>
      </w:r>
      <w:r>
        <w:rPr>
          <w:sz w:val="24"/>
        </w:rPr>
        <w:t>8.666,</w:t>
      </w:r>
      <w:r>
        <w:rPr>
          <w:spacing w:val="-4"/>
          <w:sz w:val="24"/>
        </w:rPr>
        <w:t xml:space="preserve"> </w:t>
      </w:r>
      <w:r>
        <w:rPr>
          <w:sz w:val="24"/>
        </w:rPr>
        <w:t>de</w:t>
      </w:r>
      <w:r>
        <w:rPr>
          <w:spacing w:val="-5"/>
          <w:sz w:val="24"/>
        </w:rPr>
        <w:t xml:space="preserve"> </w:t>
      </w:r>
      <w:r>
        <w:rPr>
          <w:sz w:val="24"/>
        </w:rPr>
        <w:t>1993</w:t>
      </w:r>
      <w:r>
        <w:rPr>
          <w:spacing w:val="-4"/>
          <w:sz w:val="24"/>
        </w:rPr>
        <w:t xml:space="preserve"> </w:t>
      </w:r>
      <w:r>
        <w:rPr>
          <w:sz w:val="24"/>
        </w:rPr>
        <w:t>e suas alterações todas as pessoas físicas e jurídicas que participarem do</w:t>
      </w:r>
      <w:r>
        <w:rPr>
          <w:spacing w:val="-4"/>
          <w:sz w:val="24"/>
        </w:rPr>
        <w:t xml:space="preserve"> </w:t>
      </w:r>
      <w:r>
        <w:rPr>
          <w:sz w:val="24"/>
        </w:rPr>
        <w:t>leilão.</w:t>
      </w:r>
    </w:p>
    <w:p w:rsidR="005D6D49" w:rsidRDefault="00E06FC3">
      <w:pPr>
        <w:pStyle w:val="PargrafodaLista"/>
        <w:numPr>
          <w:ilvl w:val="1"/>
          <w:numId w:val="1"/>
        </w:numPr>
        <w:tabs>
          <w:tab w:val="left" w:pos="1804"/>
        </w:tabs>
        <w:spacing w:line="261" w:lineRule="auto"/>
        <w:ind w:left="721" w:right="358" w:firstLine="0"/>
        <w:jc w:val="both"/>
        <w:rPr>
          <w:sz w:val="24"/>
        </w:rPr>
      </w:pPr>
      <w:r>
        <w:rPr>
          <w:sz w:val="24"/>
        </w:rPr>
        <w:t>O arrematante que deixar de cumprir os dispositivos contidos neste</w:t>
      </w:r>
      <w:r>
        <w:rPr>
          <w:spacing w:val="-27"/>
          <w:sz w:val="24"/>
        </w:rPr>
        <w:t xml:space="preserve"> </w:t>
      </w:r>
      <w:r>
        <w:rPr>
          <w:sz w:val="24"/>
        </w:rPr>
        <w:t>Edital, será considerado inadimplente bem como submetido às sanções administrativas previstas nos incisos I e II, do art. 87 da Lei 8.666, de 1993, ficando este obrigado a pagar</w:t>
      </w:r>
      <w:r>
        <w:rPr>
          <w:spacing w:val="-9"/>
          <w:sz w:val="24"/>
        </w:rPr>
        <w:t xml:space="preserve"> </w:t>
      </w:r>
      <w:r>
        <w:rPr>
          <w:sz w:val="24"/>
        </w:rPr>
        <w:t>o</w:t>
      </w:r>
      <w:r>
        <w:rPr>
          <w:spacing w:val="-9"/>
          <w:sz w:val="24"/>
        </w:rPr>
        <w:t xml:space="preserve"> </w:t>
      </w:r>
      <w:r>
        <w:rPr>
          <w:sz w:val="24"/>
        </w:rPr>
        <w:t>valor</w:t>
      </w:r>
      <w:r>
        <w:rPr>
          <w:spacing w:val="-8"/>
          <w:sz w:val="24"/>
        </w:rPr>
        <w:t xml:space="preserve"> </w:t>
      </w:r>
      <w:r>
        <w:rPr>
          <w:sz w:val="24"/>
        </w:rPr>
        <w:t>da</w:t>
      </w:r>
      <w:r>
        <w:rPr>
          <w:spacing w:val="-10"/>
          <w:sz w:val="24"/>
        </w:rPr>
        <w:t xml:space="preserve"> </w:t>
      </w:r>
      <w:r>
        <w:rPr>
          <w:sz w:val="24"/>
        </w:rPr>
        <w:t>comissão</w:t>
      </w:r>
      <w:r>
        <w:rPr>
          <w:spacing w:val="-8"/>
          <w:sz w:val="24"/>
        </w:rPr>
        <w:t xml:space="preserve"> </w:t>
      </w:r>
      <w:r>
        <w:rPr>
          <w:sz w:val="24"/>
        </w:rPr>
        <w:t>devida</w:t>
      </w:r>
      <w:r>
        <w:rPr>
          <w:spacing w:val="-9"/>
          <w:sz w:val="24"/>
        </w:rPr>
        <w:t xml:space="preserve"> </w:t>
      </w:r>
      <w:r>
        <w:rPr>
          <w:sz w:val="24"/>
        </w:rPr>
        <w:t>ao</w:t>
      </w:r>
      <w:r>
        <w:rPr>
          <w:spacing w:val="-8"/>
          <w:sz w:val="24"/>
        </w:rPr>
        <w:t xml:space="preserve"> </w:t>
      </w:r>
      <w:r>
        <w:rPr>
          <w:sz w:val="24"/>
        </w:rPr>
        <w:t>Leiloeiro</w:t>
      </w:r>
      <w:r>
        <w:rPr>
          <w:spacing w:val="-9"/>
          <w:sz w:val="24"/>
        </w:rPr>
        <w:t xml:space="preserve"> </w:t>
      </w:r>
      <w:r>
        <w:rPr>
          <w:sz w:val="24"/>
        </w:rPr>
        <w:t>e</w:t>
      </w:r>
      <w:r>
        <w:rPr>
          <w:spacing w:val="-9"/>
          <w:sz w:val="24"/>
        </w:rPr>
        <w:t xml:space="preserve"> </w:t>
      </w:r>
      <w:r>
        <w:rPr>
          <w:sz w:val="24"/>
        </w:rPr>
        <w:t>ainda</w:t>
      </w:r>
      <w:r>
        <w:rPr>
          <w:spacing w:val="-10"/>
          <w:sz w:val="24"/>
        </w:rPr>
        <w:t xml:space="preserve"> </w:t>
      </w:r>
      <w:r>
        <w:rPr>
          <w:sz w:val="24"/>
        </w:rPr>
        <w:t>sujeito</w:t>
      </w:r>
      <w:r>
        <w:rPr>
          <w:spacing w:val="-7"/>
          <w:sz w:val="24"/>
        </w:rPr>
        <w:t xml:space="preserve"> </w:t>
      </w:r>
      <w:r>
        <w:rPr>
          <w:sz w:val="24"/>
        </w:rPr>
        <w:t>às</w:t>
      </w:r>
      <w:r>
        <w:rPr>
          <w:spacing w:val="-8"/>
          <w:sz w:val="24"/>
        </w:rPr>
        <w:t xml:space="preserve"> </w:t>
      </w:r>
      <w:r>
        <w:rPr>
          <w:sz w:val="24"/>
        </w:rPr>
        <w:t>penalidades</w:t>
      </w:r>
      <w:r>
        <w:rPr>
          <w:spacing w:val="-7"/>
          <w:sz w:val="24"/>
        </w:rPr>
        <w:t xml:space="preserve"> </w:t>
      </w:r>
      <w:r>
        <w:rPr>
          <w:sz w:val="24"/>
        </w:rPr>
        <w:t>indicadas na Lei nº 8.666, de</w:t>
      </w:r>
      <w:r>
        <w:rPr>
          <w:spacing w:val="-2"/>
          <w:sz w:val="24"/>
        </w:rPr>
        <w:t xml:space="preserve"> </w:t>
      </w:r>
      <w:r>
        <w:rPr>
          <w:sz w:val="24"/>
        </w:rPr>
        <w:t>1993.</w:t>
      </w:r>
    </w:p>
    <w:p w:rsidR="005D6D49" w:rsidRDefault="00E06FC3">
      <w:pPr>
        <w:pStyle w:val="PargrafodaLista"/>
        <w:numPr>
          <w:ilvl w:val="1"/>
          <w:numId w:val="1"/>
        </w:numPr>
        <w:tabs>
          <w:tab w:val="left" w:pos="1804"/>
        </w:tabs>
        <w:spacing w:before="155" w:line="261" w:lineRule="auto"/>
        <w:ind w:left="721" w:right="360" w:firstLine="0"/>
        <w:jc w:val="both"/>
        <w:rPr>
          <w:sz w:val="24"/>
        </w:rPr>
      </w:pPr>
      <w:r>
        <w:rPr>
          <w:sz w:val="24"/>
        </w:rPr>
        <w:t>As</w:t>
      </w:r>
      <w:r>
        <w:rPr>
          <w:spacing w:val="-17"/>
          <w:sz w:val="24"/>
        </w:rPr>
        <w:t xml:space="preserve"> </w:t>
      </w:r>
      <w:r>
        <w:rPr>
          <w:sz w:val="24"/>
        </w:rPr>
        <w:t>sanções</w:t>
      </w:r>
      <w:r>
        <w:rPr>
          <w:spacing w:val="-16"/>
          <w:sz w:val="24"/>
        </w:rPr>
        <w:t xml:space="preserve"> </w:t>
      </w:r>
      <w:r>
        <w:rPr>
          <w:sz w:val="24"/>
        </w:rPr>
        <w:t>previstas</w:t>
      </w:r>
      <w:r>
        <w:rPr>
          <w:spacing w:val="-17"/>
          <w:sz w:val="24"/>
        </w:rPr>
        <w:t xml:space="preserve"> </w:t>
      </w:r>
      <w:r>
        <w:rPr>
          <w:sz w:val="24"/>
        </w:rPr>
        <w:t>são</w:t>
      </w:r>
      <w:r>
        <w:rPr>
          <w:spacing w:val="-13"/>
          <w:sz w:val="24"/>
        </w:rPr>
        <w:t xml:space="preserve"> </w:t>
      </w:r>
      <w:r>
        <w:rPr>
          <w:sz w:val="24"/>
        </w:rPr>
        <w:t>aplicáveis</w:t>
      </w:r>
      <w:r>
        <w:rPr>
          <w:spacing w:val="-15"/>
          <w:sz w:val="24"/>
        </w:rPr>
        <w:t xml:space="preserve"> </w:t>
      </w:r>
      <w:r>
        <w:rPr>
          <w:sz w:val="24"/>
        </w:rPr>
        <w:t>também</w:t>
      </w:r>
      <w:r>
        <w:rPr>
          <w:spacing w:val="-14"/>
          <w:sz w:val="24"/>
        </w:rPr>
        <w:t xml:space="preserve"> </w:t>
      </w:r>
      <w:r>
        <w:rPr>
          <w:sz w:val="24"/>
        </w:rPr>
        <w:t>às</w:t>
      </w:r>
      <w:r>
        <w:rPr>
          <w:spacing w:val="-16"/>
          <w:sz w:val="24"/>
        </w:rPr>
        <w:t xml:space="preserve"> </w:t>
      </w:r>
      <w:r>
        <w:rPr>
          <w:sz w:val="24"/>
        </w:rPr>
        <w:t>empresas</w:t>
      </w:r>
      <w:r>
        <w:rPr>
          <w:spacing w:val="-17"/>
          <w:sz w:val="24"/>
        </w:rPr>
        <w:t xml:space="preserve"> </w:t>
      </w:r>
      <w:r>
        <w:rPr>
          <w:sz w:val="24"/>
        </w:rPr>
        <w:t>e</w:t>
      </w:r>
      <w:r>
        <w:rPr>
          <w:spacing w:val="-15"/>
          <w:sz w:val="24"/>
        </w:rPr>
        <w:t xml:space="preserve"> </w:t>
      </w:r>
      <w:r>
        <w:rPr>
          <w:sz w:val="24"/>
        </w:rPr>
        <w:t>aos</w:t>
      </w:r>
      <w:r>
        <w:rPr>
          <w:spacing w:val="-16"/>
          <w:sz w:val="24"/>
        </w:rPr>
        <w:t xml:space="preserve"> </w:t>
      </w:r>
      <w:r>
        <w:rPr>
          <w:sz w:val="24"/>
        </w:rPr>
        <w:t>profissionais que tenham praticado atos ilícitos visando a frustrar os objetivos da licitação ou demonstrem não possuir idoneidade para contratar com a Administração Pública em virtude de atos ilícitos praticados conforme art. 88, inciso II da Lei 8.666, de</w:t>
      </w:r>
      <w:r>
        <w:rPr>
          <w:spacing w:val="-12"/>
          <w:sz w:val="24"/>
        </w:rPr>
        <w:t xml:space="preserve"> </w:t>
      </w:r>
      <w:r>
        <w:rPr>
          <w:sz w:val="24"/>
        </w:rPr>
        <w:t>1993.</w:t>
      </w:r>
    </w:p>
    <w:p w:rsidR="005D6D49" w:rsidRDefault="00E06FC3">
      <w:pPr>
        <w:pStyle w:val="PargrafodaLista"/>
        <w:numPr>
          <w:ilvl w:val="1"/>
          <w:numId w:val="1"/>
        </w:numPr>
        <w:tabs>
          <w:tab w:val="left" w:pos="1804"/>
        </w:tabs>
        <w:spacing w:before="155" w:line="261" w:lineRule="auto"/>
        <w:ind w:left="721" w:right="358" w:firstLine="0"/>
        <w:jc w:val="both"/>
        <w:rPr>
          <w:sz w:val="24"/>
        </w:rPr>
      </w:pPr>
      <w:r>
        <w:rPr>
          <w:sz w:val="24"/>
        </w:rPr>
        <w:t>São</w:t>
      </w:r>
      <w:r>
        <w:rPr>
          <w:spacing w:val="-7"/>
          <w:sz w:val="24"/>
        </w:rPr>
        <w:t xml:space="preserve"> </w:t>
      </w:r>
      <w:r>
        <w:rPr>
          <w:sz w:val="24"/>
        </w:rPr>
        <w:t>aplicáveis,</w:t>
      </w:r>
      <w:r>
        <w:rPr>
          <w:spacing w:val="-6"/>
          <w:sz w:val="24"/>
        </w:rPr>
        <w:t xml:space="preserve"> </w:t>
      </w:r>
      <w:r>
        <w:rPr>
          <w:sz w:val="24"/>
        </w:rPr>
        <w:t>ainda,</w:t>
      </w:r>
      <w:r>
        <w:rPr>
          <w:spacing w:val="-8"/>
          <w:sz w:val="24"/>
        </w:rPr>
        <w:t xml:space="preserve"> </w:t>
      </w:r>
      <w:r>
        <w:rPr>
          <w:sz w:val="24"/>
        </w:rPr>
        <w:t>as</w:t>
      </w:r>
      <w:r>
        <w:rPr>
          <w:spacing w:val="-4"/>
          <w:sz w:val="24"/>
        </w:rPr>
        <w:t xml:space="preserve"> </w:t>
      </w:r>
      <w:r>
        <w:rPr>
          <w:sz w:val="24"/>
        </w:rPr>
        <w:t>sanções</w:t>
      </w:r>
      <w:r>
        <w:rPr>
          <w:spacing w:val="-7"/>
          <w:sz w:val="24"/>
        </w:rPr>
        <w:t xml:space="preserve"> </w:t>
      </w:r>
      <w:r>
        <w:rPr>
          <w:sz w:val="24"/>
        </w:rPr>
        <w:t>previstas</w:t>
      </w:r>
      <w:r>
        <w:rPr>
          <w:spacing w:val="-6"/>
          <w:sz w:val="24"/>
        </w:rPr>
        <w:t xml:space="preserve"> </w:t>
      </w:r>
      <w:r>
        <w:rPr>
          <w:sz w:val="24"/>
        </w:rPr>
        <w:t>na</w:t>
      </w:r>
      <w:r>
        <w:rPr>
          <w:spacing w:val="-7"/>
          <w:sz w:val="24"/>
        </w:rPr>
        <w:t xml:space="preserve"> </w:t>
      </w:r>
      <w:r>
        <w:rPr>
          <w:sz w:val="24"/>
        </w:rPr>
        <w:t>Seção</w:t>
      </w:r>
      <w:r>
        <w:rPr>
          <w:spacing w:val="-5"/>
          <w:sz w:val="24"/>
        </w:rPr>
        <w:t xml:space="preserve"> </w:t>
      </w:r>
      <w:r>
        <w:rPr>
          <w:sz w:val="24"/>
        </w:rPr>
        <w:t>III,</w:t>
      </w:r>
      <w:r>
        <w:rPr>
          <w:spacing w:val="-7"/>
          <w:sz w:val="24"/>
        </w:rPr>
        <w:t xml:space="preserve"> </w:t>
      </w:r>
      <w:r>
        <w:rPr>
          <w:sz w:val="24"/>
        </w:rPr>
        <w:t>do</w:t>
      </w:r>
      <w:r>
        <w:rPr>
          <w:spacing w:val="-7"/>
          <w:sz w:val="24"/>
        </w:rPr>
        <w:t xml:space="preserve"> </w:t>
      </w:r>
      <w:r>
        <w:rPr>
          <w:sz w:val="24"/>
        </w:rPr>
        <w:t>Capítulo</w:t>
      </w:r>
      <w:r>
        <w:rPr>
          <w:spacing w:val="-6"/>
          <w:sz w:val="24"/>
        </w:rPr>
        <w:t xml:space="preserve"> </w:t>
      </w:r>
      <w:r>
        <w:rPr>
          <w:sz w:val="24"/>
        </w:rPr>
        <w:t>IV,</w:t>
      </w:r>
      <w:r>
        <w:rPr>
          <w:spacing w:val="-7"/>
          <w:sz w:val="24"/>
        </w:rPr>
        <w:t xml:space="preserve"> </w:t>
      </w:r>
      <w:r>
        <w:rPr>
          <w:sz w:val="24"/>
        </w:rPr>
        <w:t>da Lei nº 8.666, de 1993, que trata dos Crimes e das</w:t>
      </w:r>
      <w:r>
        <w:rPr>
          <w:spacing w:val="-1"/>
          <w:sz w:val="24"/>
        </w:rPr>
        <w:t xml:space="preserve"> </w:t>
      </w:r>
      <w:r>
        <w:rPr>
          <w:sz w:val="24"/>
        </w:rPr>
        <w:t>Penas.</w:t>
      </w:r>
    </w:p>
    <w:p w:rsidR="005D6D49" w:rsidRDefault="005D6D49">
      <w:pPr>
        <w:pStyle w:val="Corpodetexto"/>
        <w:ind w:left="0"/>
        <w:jc w:val="left"/>
        <w:rPr>
          <w:sz w:val="26"/>
        </w:rPr>
      </w:pPr>
    </w:p>
    <w:p w:rsidR="005D6D49" w:rsidRDefault="005D6D49">
      <w:pPr>
        <w:pStyle w:val="Corpodetexto"/>
        <w:spacing w:before="10"/>
        <w:ind w:left="0"/>
        <w:jc w:val="left"/>
        <w:rPr>
          <w:sz w:val="21"/>
        </w:rPr>
      </w:pPr>
    </w:p>
    <w:p w:rsidR="005D6D49" w:rsidRDefault="00E06FC3">
      <w:pPr>
        <w:pStyle w:val="Ttulo1"/>
        <w:numPr>
          <w:ilvl w:val="0"/>
          <w:numId w:val="1"/>
        </w:numPr>
        <w:tabs>
          <w:tab w:val="left" w:pos="1501"/>
          <w:tab w:val="left" w:pos="1502"/>
        </w:tabs>
        <w:ind w:hanging="1117"/>
        <w:jc w:val="left"/>
      </w:pPr>
      <w:r>
        <w:t>IMPUGNAÇÃO, ESCLARECIMENTOS E</w:t>
      </w:r>
      <w:r>
        <w:rPr>
          <w:spacing w:val="-1"/>
        </w:rPr>
        <w:t xml:space="preserve"> </w:t>
      </w:r>
      <w:r>
        <w:t>RECURSOS</w:t>
      </w:r>
    </w:p>
    <w:p w:rsidR="005D6D49" w:rsidRDefault="00E06FC3">
      <w:pPr>
        <w:pStyle w:val="PargrafodaLista"/>
        <w:numPr>
          <w:ilvl w:val="1"/>
          <w:numId w:val="1"/>
        </w:numPr>
        <w:tabs>
          <w:tab w:val="left" w:pos="1804"/>
        </w:tabs>
        <w:spacing w:before="161" w:line="261" w:lineRule="auto"/>
        <w:ind w:left="721" w:right="359" w:firstLine="0"/>
        <w:jc w:val="both"/>
        <w:rPr>
          <w:sz w:val="24"/>
        </w:rPr>
      </w:pPr>
      <w:r>
        <w:rPr>
          <w:sz w:val="24"/>
        </w:rPr>
        <w:t>As</w:t>
      </w:r>
      <w:r>
        <w:rPr>
          <w:spacing w:val="-17"/>
          <w:sz w:val="24"/>
        </w:rPr>
        <w:t xml:space="preserve"> </w:t>
      </w:r>
      <w:r>
        <w:rPr>
          <w:sz w:val="24"/>
        </w:rPr>
        <w:t>impugnações</w:t>
      </w:r>
      <w:r>
        <w:rPr>
          <w:spacing w:val="-16"/>
          <w:sz w:val="24"/>
        </w:rPr>
        <w:t xml:space="preserve"> </w:t>
      </w:r>
      <w:r>
        <w:rPr>
          <w:sz w:val="24"/>
        </w:rPr>
        <w:t>referentes</w:t>
      </w:r>
      <w:r>
        <w:rPr>
          <w:spacing w:val="-16"/>
          <w:sz w:val="24"/>
        </w:rPr>
        <w:t xml:space="preserve"> </w:t>
      </w:r>
      <w:r>
        <w:rPr>
          <w:sz w:val="24"/>
        </w:rPr>
        <w:t>ao</w:t>
      </w:r>
      <w:r>
        <w:rPr>
          <w:spacing w:val="-16"/>
          <w:sz w:val="24"/>
        </w:rPr>
        <w:t xml:space="preserve"> </w:t>
      </w:r>
      <w:r>
        <w:rPr>
          <w:sz w:val="24"/>
        </w:rPr>
        <w:t>edital</w:t>
      </w:r>
      <w:r>
        <w:rPr>
          <w:spacing w:val="-15"/>
          <w:sz w:val="24"/>
        </w:rPr>
        <w:t xml:space="preserve"> </w:t>
      </w:r>
      <w:r>
        <w:rPr>
          <w:sz w:val="24"/>
        </w:rPr>
        <w:t>poderão</w:t>
      </w:r>
      <w:r>
        <w:rPr>
          <w:spacing w:val="-16"/>
          <w:sz w:val="24"/>
        </w:rPr>
        <w:t xml:space="preserve"> </w:t>
      </w:r>
      <w:r>
        <w:rPr>
          <w:sz w:val="24"/>
        </w:rPr>
        <w:t>ser</w:t>
      </w:r>
      <w:r>
        <w:rPr>
          <w:spacing w:val="-17"/>
          <w:sz w:val="24"/>
        </w:rPr>
        <w:t xml:space="preserve"> </w:t>
      </w:r>
      <w:r>
        <w:rPr>
          <w:sz w:val="24"/>
        </w:rPr>
        <w:t>feitas</w:t>
      </w:r>
      <w:r>
        <w:rPr>
          <w:spacing w:val="-16"/>
          <w:sz w:val="24"/>
        </w:rPr>
        <w:t xml:space="preserve"> </w:t>
      </w:r>
      <w:r>
        <w:rPr>
          <w:sz w:val="24"/>
        </w:rPr>
        <w:t>por</w:t>
      </w:r>
      <w:r>
        <w:rPr>
          <w:spacing w:val="-17"/>
          <w:sz w:val="24"/>
        </w:rPr>
        <w:t xml:space="preserve"> </w:t>
      </w:r>
      <w:r>
        <w:rPr>
          <w:sz w:val="24"/>
        </w:rPr>
        <w:t>qualquer</w:t>
      </w:r>
      <w:r>
        <w:rPr>
          <w:spacing w:val="-17"/>
          <w:sz w:val="24"/>
        </w:rPr>
        <w:t xml:space="preserve"> </w:t>
      </w:r>
      <w:r>
        <w:rPr>
          <w:sz w:val="24"/>
        </w:rPr>
        <w:t>pessoa, no prazo de até 0</w:t>
      </w:r>
      <w:r w:rsidR="00DE0332">
        <w:rPr>
          <w:sz w:val="24"/>
        </w:rPr>
        <w:t>3</w:t>
      </w:r>
      <w:r>
        <w:rPr>
          <w:sz w:val="24"/>
        </w:rPr>
        <w:t xml:space="preserve"> (</w:t>
      </w:r>
      <w:r w:rsidR="00DE0332">
        <w:rPr>
          <w:sz w:val="24"/>
        </w:rPr>
        <w:t>três</w:t>
      </w:r>
      <w:r>
        <w:rPr>
          <w:sz w:val="24"/>
        </w:rPr>
        <w:t xml:space="preserve">) dias úteis antes da data designada para a abertura da </w:t>
      </w:r>
      <w:r>
        <w:rPr>
          <w:spacing w:val="-4"/>
          <w:sz w:val="24"/>
        </w:rPr>
        <w:t xml:space="preserve">sessão </w:t>
      </w:r>
      <w:r>
        <w:rPr>
          <w:sz w:val="24"/>
        </w:rPr>
        <w:t>pública.</w:t>
      </w:r>
    </w:p>
    <w:p w:rsidR="005D6D49" w:rsidRDefault="00E06FC3">
      <w:pPr>
        <w:pStyle w:val="PargrafodaLista"/>
        <w:numPr>
          <w:ilvl w:val="1"/>
          <w:numId w:val="1"/>
        </w:numPr>
        <w:tabs>
          <w:tab w:val="left" w:pos="1804"/>
        </w:tabs>
        <w:spacing w:line="261" w:lineRule="auto"/>
        <w:ind w:left="721" w:right="356" w:firstLine="0"/>
        <w:jc w:val="both"/>
        <w:rPr>
          <w:sz w:val="24"/>
        </w:rPr>
      </w:pPr>
      <w:r>
        <w:rPr>
          <w:sz w:val="24"/>
        </w:rPr>
        <w:t xml:space="preserve">A impugnação poderá ser realizada por forma eletrônica, pelo e-mail </w:t>
      </w:r>
      <w:hyperlink r:id="rId12" w:history="1">
        <w:r w:rsidR="00A9112C" w:rsidRPr="00CB51AE">
          <w:rPr>
            <w:rStyle w:val="Hyperlink"/>
            <w:sz w:val="24"/>
          </w:rPr>
          <w:t>contato@curiauleiloes.com.br</w:t>
        </w:r>
      </w:hyperlink>
      <w:r w:rsidR="00A9112C">
        <w:rPr>
          <w:sz w:val="24"/>
        </w:rPr>
        <w:t xml:space="preserve"> </w:t>
      </w:r>
      <w:r>
        <w:rPr>
          <w:sz w:val="24"/>
        </w:rPr>
        <w:t xml:space="preserve">ou por petição dirigida ou protocolada no endereço </w:t>
      </w:r>
      <w:r w:rsidR="00A9112C">
        <w:rPr>
          <w:sz w:val="24"/>
        </w:rPr>
        <w:t>Rua Guanabara nº. 138 – Pacoval, Macapá –AP. Na seção D.P.E., correposndencia ao Presidente da Comissão estadual.</w:t>
      </w:r>
    </w:p>
    <w:p w:rsidR="005D6D49" w:rsidRDefault="00E06FC3">
      <w:pPr>
        <w:pStyle w:val="PargrafodaLista"/>
        <w:numPr>
          <w:ilvl w:val="1"/>
          <w:numId w:val="1"/>
        </w:numPr>
        <w:tabs>
          <w:tab w:val="left" w:pos="1803"/>
          <w:tab w:val="left" w:pos="1804"/>
        </w:tabs>
        <w:spacing w:before="157" w:line="261" w:lineRule="auto"/>
        <w:ind w:left="721" w:right="358" w:firstLine="0"/>
        <w:rPr>
          <w:sz w:val="24"/>
        </w:rPr>
      </w:pPr>
      <w:r>
        <w:rPr>
          <w:sz w:val="24"/>
        </w:rPr>
        <w:t>A impugnação feita tempestivamente pelo licitante não o impedirá de participar do leilão até o trânsito em julgado da decisão a ela</w:t>
      </w:r>
      <w:r>
        <w:rPr>
          <w:spacing w:val="-7"/>
          <w:sz w:val="24"/>
        </w:rPr>
        <w:t xml:space="preserve"> </w:t>
      </w:r>
      <w:r>
        <w:rPr>
          <w:sz w:val="24"/>
        </w:rPr>
        <w:t>pertinente.</w:t>
      </w:r>
    </w:p>
    <w:p w:rsidR="005D6D49" w:rsidRDefault="00E06FC3">
      <w:pPr>
        <w:pStyle w:val="PargrafodaLista"/>
        <w:numPr>
          <w:ilvl w:val="1"/>
          <w:numId w:val="1"/>
        </w:numPr>
        <w:tabs>
          <w:tab w:val="left" w:pos="1803"/>
          <w:tab w:val="left" w:pos="1804"/>
        </w:tabs>
        <w:spacing w:line="261" w:lineRule="auto"/>
        <w:ind w:left="721" w:right="365" w:firstLine="0"/>
        <w:rPr>
          <w:sz w:val="24"/>
        </w:rPr>
      </w:pPr>
      <w:r>
        <w:rPr>
          <w:sz w:val="24"/>
        </w:rPr>
        <w:t>Caberá à Comissão de Leilão decidir sobre a impugnação no prazo de até 03 (três) dias</w:t>
      </w:r>
      <w:r>
        <w:rPr>
          <w:spacing w:val="-1"/>
          <w:sz w:val="24"/>
        </w:rPr>
        <w:t xml:space="preserve"> </w:t>
      </w:r>
      <w:r>
        <w:rPr>
          <w:sz w:val="24"/>
        </w:rPr>
        <w:t>úteis.</w:t>
      </w:r>
    </w:p>
    <w:p w:rsidR="005D6D49" w:rsidRDefault="00E06FC3">
      <w:pPr>
        <w:pStyle w:val="PargrafodaLista"/>
        <w:numPr>
          <w:ilvl w:val="1"/>
          <w:numId w:val="1"/>
        </w:numPr>
        <w:tabs>
          <w:tab w:val="left" w:pos="1803"/>
          <w:tab w:val="left" w:pos="1804"/>
        </w:tabs>
        <w:spacing w:before="157"/>
        <w:ind w:left="1803" w:hanging="1083"/>
        <w:rPr>
          <w:sz w:val="24"/>
        </w:rPr>
      </w:pPr>
      <w:r>
        <w:rPr>
          <w:sz w:val="24"/>
        </w:rPr>
        <w:lastRenderedPageBreak/>
        <w:t>Acolhida</w:t>
      </w:r>
      <w:r>
        <w:rPr>
          <w:spacing w:val="7"/>
          <w:sz w:val="24"/>
        </w:rPr>
        <w:t xml:space="preserve"> </w:t>
      </w:r>
      <w:r>
        <w:rPr>
          <w:sz w:val="24"/>
        </w:rPr>
        <w:t>a</w:t>
      </w:r>
      <w:r>
        <w:rPr>
          <w:spacing w:val="10"/>
          <w:sz w:val="24"/>
        </w:rPr>
        <w:t xml:space="preserve"> </w:t>
      </w:r>
      <w:r>
        <w:rPr>
          <w:sz w:val="24"/>
        </w:rPr>
        <w:t>impugnação,</w:t>
      </w:r>
      <w:r>
        <w:rPr>
          <w:spacing w:val="9"/>
          <w:sz w:val="24"/>
        </w:rPr>
        <w:t xml:space="preserve"> </w:t>
      </w:r>
      <w:r>
        <w:rPr>
          <w:sz w:val="24"/>
        </w:rPr>
        <w:t>será</w:t>
      </w:r>
      <w:r>
        <w:rPr>
          <w:spacing w:val="9"/>
          <w:sz w:val="24"/>
        </w:rPr>
        <w:t xml:space="preserve"> </w:t>
      </w:r>
      <w:r>
        <w:rPr>
          <w:sz w:val="24"/>
        </w:rPr>
        <w:t>definida</w:t>
      </w:r>
      <w:r>
        <w:rPr>
          <w:spacing w:val="8"/>
          <w:sz w:val="24"/>
        </w:rPr>
        <w:t xml:space="preserve"> </w:t>
      </w:r>
      <w:r>
        <w:rPr>
          <w:sz w:val="24"/>
        </w:rPr>
        <w:t>e</w:t>
      </w:r>
      <w:r>
        <w:rPr>
          <w:spacing w:val="10"/>
          <w:sz w:val="24"/>
        </w:rPr>
        <w:t xml:space="preserve"> </w:t>
      </w:r>
      <w:r>
        <w:rPr>
          <w:sz w:val="24"/>
        </w:rPr>
        <w:t>publicada</w:t>
      </w:r>
      <w:r>
        <w:rPr>
          <w:spacing w:val="10"/>
          <w:sz w:val="24"/>
        </w:rPr>
        <w:t xml:space="preserve"> </w:t>
      </w:r>
      <w:r>
        <w:rPr>
          <w:sz w:val="24"/>
        </w:rPr>
        <w:t>nova</w:t>
      </w:r>
      <w:r>
        <w:rPr>
          <w:spacing w:val="8"/>
          <w:sz w:val="24"/>
        </w:rPr>
        <w:t xml:space="preserve"> </w:t>
      </w:r>
      <w:r>
        <w:rPr>
          <w:sz w:val="24"/>
        </w:rPr>
        <w:t>data</w:t>
      </w:r>
      <w:r>
        <w:rPr>
          <w:spacing w:val="8"/>
          <w:sz w:val="24"/>
        </w:rPr>
        <w:t xml:space="preserve"> </w:t>
      </w:r>
      <w:r>
        <w:rPr>
          <w:sz w:val="24"/>
        </w:rPr>
        <w:t>para</w:t>
      </w:r>
      <w:r>
        <w:rPr>
          <w:spacing w:val="9"/>
          <w:sz w:val="24"/>
        </w:rPr>
        <w:t xml:space="preserve"> </w:t>
      </w:r>
      <w:r>
        <w:rPr>
          <w:sz w:val="24"/>
        </w:rPr>
        <w:t>a</w:t>
      </w:r>
    </w:p>
    <w:p w:rsidR="005D6D49" w:rsidRDefault="00E06FC3">
      <w:pPr>
        <w:pStyle w:val="Corpodetexto"/>
        <w:spacing w:before="77"/>
        <w:ind w:left="721"/>
        <w:jc w:val="left"/>
      </w:pPr>
      <w:r>
        <w:t>realização do certame.</w:t>
      </w:r>
    </w:p>
    <w:p w:rsidR="005D6D49" w:rsidRDefault="00E06FC3">
      <w:pPr>
        <w:pStyle w:val="PargrafodaLista"/>
        <w:numPr>
          <w:ilvl w:val="1"/>
          <w:numId w:val="1"/>
        </w:numPr>
        <w:tabs>
          <w:tab w:val="left" w:pos="1804"/>
        </w:tabs>
        <w:spacing w:before="183" w:line="261" w:lineRule="auto"/>
        <w:ind w:left="721" w:right="362" w:firstLine="0"/>
        <w:jc w:val="both"/>
        <w:rPr>
          <w:sz w:val="24"/>
        </w:rPr>
      </w:pPr>
      <w:r>
        <w:rPr>
          <w:sz w:val="24"/>
        </w:rPr>
        <w:t xml:space="preserve">Os pedidos de esclarecimentos referentes a este processo licitatório deverão ser enviados à Comissão de Leilão, até 03 (três) dias úteis anteriores à data designada para abertura da sessão pública, </w:t>
      </w:r>
      <w:r w:rsidR="00DE0332">
        <w:rPr>
          <w:sz w:val="24"/>
        </w:rPr>
        <w:t>no sitio</w:t>
      </w:r>
      <w:r>
        <w:rPr>
          <w:sz w:val="24"/>
        </w:rPr>
        <w:t xml:space="preserve"> eletrônico</w:t>
      </w:r>
      <w:r w:rsidR="00DE0332">
        <w:rPr>
          <w:sz w:val="24"/>
        </w:rPr>
        <w:t xml:space="preserve"> </w:t>
      </w:r>
      <w:hyperlink r:id="rId13" w:history="1">
        <w:r w:rsidR="00DE0332" w:rsidRPr="00CB51AE">
          <w:rPr>
            <w:rStyle w:val="Hyperlink"/>
            <w:sz w:val="24"/>
          </w:rPr>
          <w:t>contato@curiauleiloes.com.br</w:t>
        </w:r>
      </w:hyperlink>
      <w:r>
        <w:rPr>
          <w:sz w:val="24"/>
        </w:rPr>
        <w:t xml:space="preserve"> </w:t>
      </w:r>
      <w:r w:rsidR="00DE0332">
        <w:rPr>
          <w:sz w:val="24"/>
        </w:rPr>
        <w:t>ou protoco</w:t>
      </w:r>
      <w:r w:rsidR="006A2A4E">
        <w:rPr>
          <w:sz w:val="24"/>
        </w:rPr>
        <w:t xml:space="preserve"> conf. Ítem 12.8.</w:t>
      </w:r>
    </w:p>
    <w:p w:rsidR="005D6D49" w:rsidRDefault="00E06FC3">
      <w:pPr>
        <w:pStyle w:val="PargrafodaLista"/>
        <w:numPr>
          <w:ilvl w:val="1"/>
          <w:numId w:val="1"/>
        </w:numPr>
        <w:tabs>
          <w:tab w:val="left" w:pos="1804"/>
        </w:tabs>
        <w:spacing w:before="155" w:line="261" w:lineRule="auto"/>
        <w:ind w:left="721" w:right="361" w:firstLine="0"/>
        <w:jc w:val="both"/>
        <w:rPr>
          <w:sz w:val="24"/>
        </w:rPr>
      </w:pPr>
      <w:r>
        <w:rPr>
          <w:sz w:val="24"/>
        </w:rPr>
        <w:t>Os recursos contra atos da administração referentes à habilitação e ao julgamento</w:t>
      </w:r>
      <w:r>
        <w:rPr>
          <w:spacing w:val="-16"/>
          <w:sz w:val="24"/>
        </w:rPr>
        <w:t xml:space="preserve"> </w:t>
      </w:r>
      <w:r>
        <w:rPr>
          <w:sz w:val="24"/>
        </w:rPr>
        <w:t>das</w:t>
      </w:r>
      <w:r>
        <w:rPr>
          <w:spacing w:val="-15"/>
          <w:sz w:val="24"/>
        </w:rPr>
        <w:t xml:space="preserve"> </w:t>
      </w:r>
      <w:r>
        <w:rPr>
          <w:sz w:val="24"/>
        </w:rPr>
        <w:t>propostas,</w:t>
      </w:r>
      <w:r>
        <w:rPr>
          <w:spacing w:val="-16"/>
          <w:sz w:val="24"/>
        </w:rPr>
        <w:t xml:space="preserve"> </w:t>
      </w:r>
      <w:r>
        <w:rPr>
          <w:sz w:val="24"/>
        </w:rPr>
        <w:t>poderão</w:t>
      </w:r>
      <w:r>
        <w:rPr>
          <w:spacing w:val="-15"/>
          <w:sz w:val="24"/>
        </w:rPr>
        <w:t xml:space="preserve"> </w:t>
      </w:r>
      <w:r>
        <w:rPr>
          <w:sz w:val="24"/>
        </w:rPr>
        <w:t>ser</w:t>
      </w:r>
      <w:r>
        <w:rPr>
          <w:spacing w:val="-17"/>
          <w:sz w:val="24"/>
        </w:rPr>
        <w:t xml:space="preserve"> </w:t>
      </w:r>
      <w:r>
        <w:rPr>
          <w:sz w:val="24"/>
        </w:rPr>
        <w:t>interpostos</w:t>
      </w:r>
      <w:r>
        <w:rPr>
          <w:spacing w:val="-12"/>
          <w:sz w:val="24"/>
        </w:rPr>
        <w:t xml:space="preserve"> </w:t>
      </w:r>
      <w:r>
        <w:rPr>
          <w:sz w:val="24"/>
        </w:rPr>
        <w:t>no</w:t>
      </w:r>
      <w:r>
        <w:rPr>
          <w:spacing w:val="-15"/>
          <w:sz w:val="24"/>
        </w:rPr>
        <w:t xml:space="preserve"> </w:t>
      </w:r>
      <w:r>
        <w:rPr>
          <w:sz w:val="24"/>
        </w:rPr>
        <w:t>prazo</w:t>
      </w:r>
      <w:r>
        <w:rPr>
          <w:spacing w:val="-16"/>
          <w:sz w:val="24"/>
        </w:rPr>
        <w:t xml:space="preserve"> </w:t>
      </w:r>
      <w:r>
        <w:rPr>
          <w:sz w:val="24"/>
        </w:rPr>
        <w:t>de</w:t>
      </w:r>
      <w:r>
        <w:rPr>
          <w:spacing w:val="-14"/>
          <w:sz w:val="24"/>
        </w:rPr>
        <w:t xml:space="preserve"> </w:t>
      </w:r>
      <w:r>
        <w:rPr>
          <w:sz w:val="24"/>
        </w:rPr>
        <w:t>05</w:t>
      </w:r>
      <w:r>
        <w:rPr>
          <w:spacing w:val="-13"/>
          <w:sz w:val="24"/>
        </w:rPr>
        <w:t xml:space="preserve"> </w:t>
      </w:r>
      <w:r>
        <w:rPr>
          <w:sz w:val="24"/>
        </w:rPr>
        <w:t>(cinco)</w:t>
      </w:r>
      <w:r>
        <w:rPr>
          <w:spacing w:val="-14"/>
          <w:sz w:val="24"/>
        </w:rPr>
        <w:t xml:space="preserve"> </w:t>
      </w:r>
      <w:r>
        <w:rPr>
          <w:sz w:val="24"/>
        </w:rPr>
        <w:t>dias</w:t>
      </w:r>
      <w:r>
        <w:rPr>
          <w:spacing w:val="-16"/>
          <w:sz w:val="24"/>
        </w:rPr>
        <w:t xml:space="preserve"> </w:t>
      </w:r>
      <w:r>
        <w:rPr>
          <w:sz w:val="24"/>
        </w:rPr>
        <w:t>contados da</w:t>
      </w:r>
      <w:r>
        <w:rPr>
          <w:spacing w:val="-12"/>
          <w:sz w:val="24"/>
        </w:rPr>
        <w:t xml:space="preserve"> </w:t>
      </w:r>
      <w:r>
        <w:rPr>
          <w:sz w:val="24"/>
        </w:rPr>
        <w:t>publicação</w:t>
      </w:r>
      <w:r>
        <w:rPr>
          <w:spacing w:val="-10"/>
          <w:sz w:val="24"/>
        </w:rPr>
        <w:t xml:space="preserve"> </w:t>
      </w:r>
      <w:r>
        <w:rPr>
          <w:sz w:val="24"/>
        </w:rPr>
        <w:t>do</w:t>
      </w:r>
      <w:r>
        <w:rPr>
          <w:spacing w:val="-11"/>
          <w:sz w:val="24"/>
        </w:rPr>
        <w:t xml:space="preserve"> </w:t>
      </w:r>
      <w:r>
        <w:rPr>
          <w:sz w:val="24"/>
        </w:rPr>
        <w:t>resultado</w:t>
      </w:r>
      <w:r>
        <w:rPr>
          <w:spacing w:val="-10"/>
          <w:sz w:val="24"/>
        </w:rPr>
        <w:t xml:space="preserve"> </w:t>
      </w:r>
      <w:r>
        <w:rPr>
          <w:sz w:val="24"/>
        </w:rPr>
        <w:t>do</w:t>
      </w:r>
      <w:r>
        <w:rPr>
          <w:spacing w:val="-10"/>
          <w:sz w:val="24"/>
        </w:rPr>
        <w:t xml:space="preserve"> </w:t>
      </w:r>
      <w:r>
        <w:rPr>
          <w:sz w:val="24"/>
        </w:rPr>
        <w:t>certame</w:t>
      </w:r>
      <w:r>
        <w:rPr>
          <w:spacing w:val="-12"/>
          <w:sz w:val="24"/>
        </w:rPr>
        <w:t xml:space="preserve"> </w:t>
      </w:r>
      <w:r>
        <w:rPr>
          <w:sz w:val="24"/>
        </w:rPr>
        <w:t>nos</w:t>
      </w:r>
      <w:r>
        <w:rPr>
          <w:spacing w:val="-10"/>
          <w:sz w:val="24"/>
        </w:rPr>
        <w:t xml:space="preserve"> </w:t>
      </w:r>
      <w:r>
        <w:rPr>
          <w:sz w:val="24"/>
        </w:rPr>
        <w:t>termos</w:t>
      </w:r>
      <w:r>
        <w:rPr>
          <w:spacing w:val="-8"/>
          <w:sz w:val="24"/>
        </w:rPr>
        <w:t xml:space="preserve"> </w:t>
      </w:r>
      <w:r>
        <w:rPr>
          <w:sz w:val="24"/>
        </w:rPr>
        <w:t>do</w:t>
      </w:r>
      <w:r>
        <w:rPr>
          <w:spacing w:val="-10"/>
          <w:sz w:val="24"/>
        </w:rPr>
        <w:t xml:space="preserve"> </w:t>
      </w:r>
      <w:r>
        <w:rPr>
          <w:sz w:val="24"/>
        </w:rPr>
        <w:t>artigo</w:t>
      </w:r>
      <w:r>
        <w:rPr>
          <w:spacing w:val="-10"/>
          <w:sz w:val="24"/>
        </w:rPr>
        <w:t xml:space="preserve"> </w:t>
      </w:r>
      <w:r>
        <w:rPr>
          <w:sz w:val="24"/>
        </w:rPr>
        <w:t>109</w:t>
      </w:r>
      <w:r>
        <w:rPr>
          <w:spacing w:val="-11"/>
          <w:sz w:val="24"/>
        </w:rPr>
        <w:t xml:space="preserve"> </w:t>
      </w:r>
      <w:r>
        <w:rPr>
          <w:sz w:val="24"/>
        </w:rPr>
        <w:t>da</w:t>
      </w:r>
      <w:r>
        <w:rPr>
          <w:spacing w:val="-11"/>
          <w:sz w:val="24"/>
        </w:rPr>
        <w:t xml:space="preserve"> </w:t>
      </w:r>
      <w:r>
        <w:rPr>
          <w:sz w:val="24"/>
        </w:rPr>
        <w:t>Lei</w:t>
      </w:r>
      <w:r>
        <w:rPr>
          <w:spacing w:val="-11"/>
          <w:sz w:val="24"/>
        </w:rPr>
        <w:t xml:space="preserve"> </w:t>
      </w:r>
      <w:r>
        <w:rPr>
          <w:sz w:val="24"/>
        </w:rPr>
        <w:t>8.666,</w:t>
      </w:r>
      <w:r>
        <w:rPr>
          <w:spacing w:val="-10"/>
          <w:sz w:val="24"/>
        </w:rPr>
        <w:t xml:space="preserve"> </w:t>
      </w:r>
      <w:r>
        <w:rPr>
          <w:sz w:val="24"/>
        </w:rPr>
        <w:t>de</w:t>
      </w:r>
      <w:r>
        <w:rPr>
          <w:spacing w:val="-11"/>
          <w:sz w:val="24"/>
        </w:rPr>
        <w:t xml:space="preserve"> </w:t>
      </w:r>
      <w:r>
        <w:rPr>
          <w:sz w:val="24"/>
        </w:rPr>
        <w:t>1993.</w:t>
      </w:r>
    </w:p>
    <w:p w:rsidR="00A9112C" w:rsidRDefault="00E06FC3" w:rsidP="00A9112C">
      <w:pPr>
        <w:pStyle w:val="PargrafodaLista"/>
        <w:numPr>
          <w:ilvl w:val="1"/>
          <w:numId w:val="1"/>
        </w:numPr>
        <w:tabs>
          <w:tab w:val="left" w:pos="1804"/>
        </w:tabs>
        <w:spacing w:line="261" w:lineRule="auto"/>
        <w:ind w:left="721" w:right="356" w:firstLine="0"/>
        <w:jc w:val="both"/>
        <w:rPr>
          <w:sz w:val="24"/>
        </w:rPr>
      </w:pPr>
      <w:r>
        <w:rPr>
          <w:sz w:val="24"/>
        </w:rPr>
        <w:t xml:space="preserve">Os recursos previstos no art. 109 da Lei nº 8.666, de 1993, deverão ser devidamente motivados e manifestadas por escrito, protocolado o original, mediante recebimento na 2ª (segunda) via, no endereço </w:t>
      </w:r>
      <w:r w:rsidR="00A9112C">
        <w:rPr>
          <w:sz w:val="24"/>
        </w:rPr>
        <w:t>Rua Guanabara nº. 138 – Pacoval, Macapá –AP. Na seção D.P.E., correposndencia ao Presidente da Comissão estadual.</w:t>
      </w:r>
    </w:p>
    <w:p w:rsidR="005D6D49" w:rsidRDefault="00E06FC3">
      <w:pPr>
        <w:pStyle w:val="PargrafodaLista"/>
        <w:numPr>
          <w:ilvl w:val="1"/>
          <w:numId w:val="1"/>
        </w:numPr>
        <w:tabs>
          <w:tab w:val="left" w:pos="1804"/>
        </w:tabs>
        <w:spacing w:line="261" w:lineRule="auto"/>
        <w:ind w:left="721" w:right="358" w:firstLine="0"/>
        <w:jc w:val="both"/>
        <w:rPr>
          <w:sz w:val="24"/>
        </w:rPr>
      </w:pPr>
      <w:r>
        <w:rPr>
          <w:sz w:val="24"/>
        </w:rPr>
        <w:t xml:space="preserve"> horário de funcionamento </w:t>
      </w:r>
      <w:r w:rsidR="00A9112C">
        <w:rPr>
          <w:sz w:val="24"/>
        </w:rPr>
        <w:t>08:00 as 17:00 horas</w:t>
      </w:r>
      <w:r>
        <w:rPr>
          <w:sz w:val="24"/>
        </w:rPr>
        <w:t>, ou então por meio do correio eletrônico</w:t>
      </w:r>
      <w:r w:rsidR="004D27B1">
        <w:rPr>
          <w:sz w:val="24"/>
        </w:rPr>
        <w:t xml:space="preserve"> contato@curiauleiloes.com.br</w:t>
      </w:r>
      <w:r>
        <w:rPr>
          <w:sz w:val="24"/>
        </w:rPr>
        <w:t>.</w:t>
      </w:r>
    </w:p>
    <w:p w:rsidR="005D6D49" w:rsidRDefault="00E06FC3">
      <w:pPr>
        <w:pStyle w:val="PargrafodaLista"/>
        <w:numPr>
          <w:ilvl w:val="1"/>
          <w:numId w:val="1"/>
        </w:numPr>
        <w:tabs>
          <w:tab w:val="left" w:pos="1804"/>
        </w:tabs>
        <w:spacing w:line="261" w:lineRule="auto"/>
        <w:ind w:left="721" w:right="361" w:firstLine="0"/>
        <w:jc w:val="both"/>
        <w:rPr>
          <w:sz w:val="24"/>
        </w:rPr>
      </w:pPr>
      <w:r>
        <w:rPr>
          <w:sz w:val="24"/>
        </w:rPr>
        <w:t>As impugnações e pedidos de esclarecimentos não suspendem os prazos previstos no</w:t>
      </w:r>
      <w:r>
        <w:rPr>
          <w:spacing w:val="-1"/>
          <w:sz w:val="24"/>
        </w:rPr>
        <w:t xml:space="preserve"> </w:t>
      </w:r>
      <w:r>
        <w:rPr>
          <w:sz w:val="24"/>
        </w:rPr>
        <w:t>certame.</w:t>
      </w:r>
    </w:p>
    <w:p w:rsidR="005D6D49" w:rsidRDefault="00E06FC3">
      <w:pPr>
        <w:pStyle w:val="PargrafodaLista"/>
        <w:numPr>
          <w:ilvl w:val="1"/>
          <w:numId w:val="1"/>
        </w:numPr>
        <w:tabs>
          <w:tab w:val="left" w:pos="1804"/>
        </w:tabs>
        <w:spacing w:before="157" w:line="261" w:lineRule="auto"/>
        <w:ind w:left="721" w:right="362" w:firstLine="0"/>
        <w:jc w:val="both"/>
        <w:rPr>
          <w:sz w:val="24"/>
        </w:rPr>
      </w:pPr>
      <w:r>
        <w:rPr>
          <w:sz w:val="24"/>
        </w:rPr>
        <w:t>As respostas às impugnações e os esclarecimentos prestados pela Comissão de Leilão serão entranhadas nos autos do processo licitatório e estarão disponíveis para consulta por qualquer</w:t>
      </w:r>
      <w:r>
        <w:rPr>
          <w:spacing w:val="-4"/>
          <w:sz w:val="24"/>
        </w:rPr>
        <w:t xml:space="preserve"> </w:t>
      </w:r>
      <w:r>
        <w:rPr>
          <w:sz w:val="24"/>
        </w:rPr>
        <w:t>interessado.</w:t>
      </w:r>
    </w:p>
    <w:p w:rsidR="005D6D49" w:rsidRDefault="005D6D49">
      <w:pPr>
        <w:pStyle w:val="Corpodetexto"/>
        <w:spacing w:before="9"/>
        <w:ind w:left="0"/>
        <w:jc w:val="left"/>
        <w:rPr>
          <w:sz w:val="23"/>
        </w:rPr>
      </w:pPr>
    </w:p>
    <w:p w:rsidR="005D6D49" w:rsidRDefault="00E06FC3">
      <w:pPr>
        <w:pStyle w:val="Ttulo1"/>
        <w:numPr>
          <w:ilvl w:val="0"/>
          <w:numId w:val="1"/>
        </w:numPr>
        <w:tabs>
          <w:tab w:val="left" w:pos="1501"/>
          <w:tab w:val="left" w:pos="1502"/>
        </w:tabs>
        <w:ind w:hanging="1117"/>
        <w:jc w:val="left"/>
      </w:pPr>
      <w:r>
        <w:t>DISPOSIÇÕES</w:t>
      </w:r>
      <w:r>
        <w:rPr>
          <w:spacing w:val="1"/>
        </w:rPr>
        <w:t xml:space="preserve"> </w:t>
      </w:r>
      <w:r>
        <w:t>FINAIS</w:t>
      </w:r>
    </w:p>
    <w:p w:rsidR="005D6D49" w:rsidRDefault="00E06FC3">
      <w:pPr>
        <w:pStyle w:val="PargrafodaLista"/>
        <w:numPr>
          <w:ilvl w:val="1"/>
          <w:numId w:val="1"/>
        </w:numPr>
        <w:tabs>
          <w:tab w:val="left" w:pos="1804"/>
        </w:tabs>
        <w:spacing w:before="158" w:line="261" w:lineRule="auto"/>
        <w:ind w:left="721" w:right="362" w:firstLine="0"/>
        <w:jc w:val="both"/>
        <w:rPr>
          <w:sz w:val="24"/>
        </w:rPr>
      </w:pPr>
      <w:r>
        <w:rPr>
          <w:sz w:val="24"/>
        </w:rPr>
        <w:t>A descrição dos lotes se sujeita às correções apregoadas no momento do leilão, para cobertura de omissões ou eliminação de distorções, caso</w:t>
      </w:r>
      <w:r>
        <w:rPr>
          <w:spacing w:val="-8"/>
          <w:sz w:val="24"/>
        </w:rPr>
        <w:t xml:space="preserve"> </w:t>
      </w:r>
      <w:r>
        <w:rPr>
          <w:sz w:val="24"/>
        </w:rPr>
        <w:t>verificadas.</w:t>
      </w:r>
    </w:p>
    <w:p w:rsidR="005D6D49" w:rsidRDefault="00E06FC3">
      <w:pPr>
        <w:pStyle w:val="PargrafodaLista"/>
        <w:numPr>
          <w:ilvl w:val="1"/>
          <w:numId w:val="1"/>
        </w:numPr>
        <w:tabs>
          <w:tab w:val="left" w:pos="1804"/>
        </w:tabs>
        <w:spacing w:before="157" w:line="261" w:lineRule="auto"/>
        <w:ind w:left="721" w:right="359" w:firstLine="0"/>
        <w:jc w:val="both"/>
        <w:rPr>
          <w:sz w:val="24"/>
        </w:rPr>
      </w:pPr>
      <w:r>
        <w:rPr>
          <w:sz w:val="24"/>
        </w:rPr>
        <w:t>A</w:t>
      </w:r>
      <w:r>
        <w:rPr>
          <w:spacing w:val="-7"/>
          <w:sz w:val="24"/>
        </w:rPr>
        <w:t xml:space="preserve"> </w:t>
      </w:r>
      <w:r>
        <w:rPr>
          <w:sz w:val="24"/>
        </w:rPr>
        <w:t>Comissão</w:t>
      </w:r>
      <w:r>
        <w:rPr>
          <w:spacing w:val="-7"/>
          <w:sz w:val="24"/>
        </w:rPr>
        <w:t xml:space="preserve"> </w:t>
      </w:r>
      <w:r>
        <w:rPr>
          <w:sz w:val="24"/>
        </w:rPr>
        <w:t>Permanente</w:t>
      </w:r>
      <w:r>
        <w:rPr>
          <w:spacing w:val="-4"/>
          <w:sz w:val="24"/>
        </w:rPr>
        <w:t xml:space="preserve"> </w:t>
      </w:r>
      <w:r>
        <w:rPr>
          <w:sz w:val="24"/>
        </w:rPr>
        <w:t>de</w:t>
      </w:r>
      <w:r>
        <w:rPr>
          <w:spacing w:val="-6"/>
          <w:sz w:val="24"/>
        </w:rPr>
        <w:t xml:space="preserve"> </w:t>
      </w:r>
      <w:r>
        <w:rPr>
          <w:sz w:val="24"/>
        </w:rPr>
        <w:t>Avaliação</w:t>
      </w:r>
      <w:r>
        <w:rPr>
          <w:spacing w:val="-6"/>
          <w:sz w:val="24"/>
        </w:rPr>
        <w:t xml:space="preserve"> </w:t>
      </w:r>
      <w:r>
        <w:rPr>
          <w:sz w:val="24"/>
        </w:rPr>
        <w:t>e</w:t>
      </w:r>
      <w:r>
        <w:rPr>
          <w:spacing w:val="-5"/>
          <w:sz w:val="24"/>
        </w:rPr>
        <w:t xml:space="preserve"> </w:t>
      </w:r>
      <w:r>
        <w:rPr>
          <w:sz w:val="24"/>
        </w:rPr>
        <w:t>Alienação</w:t>
      </w:r>
      <w:r>
        <w:rPr>
          <w:spacing w:val="-4"/>
          <w:sz w:val="24"/>
        </w:rPr>
        <w:t xml:space="preserve"> </w:t>
      </w:r>
      <w:r>
        <w:rPr>
          <w:sz w:val="24"/>
        </w:rPr>
        <w:t>de</w:t>
      </w:r>
      <w:r>
        <w:rPr>
          <w:spacing w:val="-6"/>
          <w:sz w:val="24"/>
        </w:rPr>
        <w:t xml:space="preserve"> </w:t>
      </w:r>
      <w:r>
        <w:rPr>
          <w:sz w:val="24"/>
        </w:rPr>
        <w:t>Bens</w:t>
      </w:r>
      <w:r>
        <w:rPr>
          <w:spacing w:val="-6"/>
          <w:sz w:val="24"/>
        </w:rPr>
        <w:t xml:space="preserve"> </w:t>
      </w:r>
      <w:r>
        <w:rPr>
          <w:sz w:val="24"/>
        </w:rPr>
        <w:t>do</w:t>
      </w:r>
      <w:r>
        <w:rPr>
          <w:spacing w:val="-6"/>
          <w:sz w:val="24"/>
        </w:rPr>
        <w:t xml:space="preserve"> </w:t>
      </w:r>
      <w:r>
        <w:rPr>
          <w:sz w:val="24"/>
        </w:rPr>
        <w:t>Estado,</w:t>
      </w:r>
      <w:r>
        <w:rPr>
          <w:spacing w:val="-6"/>
          <w:sz w:val="24"/>
        </w:rPr>
        <w:t xml:space="preserve"> </w:t>
      </w:r>
      <w:r>
        <w:rPr>
          <w:sz w:val="24"/>
        </w:rPr>
        <w:t>por intermédio do seu presidente, ou a Secretaria Nacional de Políticas sobre Drogas/Senad</w:t>
      </w:r>
      <w:r>
        <w:rPr>
          <w:spacing w:val="-13"/>
          <w:sz w:val="24"/>
        </w:rPr>
        <w:t xml:space="preserve"> </w:t>
      </w:r>
      <w:r>
        <w:rPr>
          <w:sz w:val="24"/>
        </w:rPr>
        <w:t>poderá,</w:t>
      </w:r>
      <w:r>
        <w:rPr>
          <w:spacing w:val="-12"/>
          <w:sz w:val="24"/>
        </w:rPr>
        <w:t xml:space="preserve"> </w:t>
      </w:r>
      <w:r>
        <w:rPr>
          <w:sz w:val="24"/>
        </w:rPr>
        <w:t>por</w:t>
      </w:r>
      <w:r>
        <w:rPr>
          <w:spacing w:val="-14"/>
          <w:sz w:val="24"/>
        </w:rPr>
        <w:t xml:space="preserve"> </w:t>
      </w:r>
      <w:r>
        <w:rPr>
          <w:sz w:val="24"/>
        </w:rPr>
        <w:t>motivos</w:t>
      </w:r>
      <w:r>
        <w:rPr>
          <w:spacing w:val="-12"/>
          <w:sz w:val="24"/>
        </w:rPr>
        <w:t xml:space="preserve"> </w:t>
      </w:r>
      <w:r>
        <w:rPr>
          <w:sz w:val="24"/>
        </w:rPr>
        <w:t>justificados,</w:t>
      </w:r>
      <w:r>
        <w:rPr>
          <w:spacing w:val="-13"/>
          <w:sz w:val="24"/>
        </w:rPr>
        <w:t xml:space="preserve"> </w:t>
      </w:r>
      <w:r>
        <w:rPr>
          <w:sz w:val="24"/>
        </w:rPr>
        <w:t>retirar</w:t>
      </w:r>
      <w:r>
        <w:rPr>
          <w:spacing w:val="-13"/>
          <w:sz w:val="24"/>
        </w:rPr>
        <w:t xml:space="preserve"> </w:t>
      </w:r>
      <w:r>
        <w:rPr>
          <w:sz w:val="24"/>
        </w:rPr>
        <w:t>do</w:t>
      </w:r>
      <w:r>
        <w:rPr>
          <w:spacing w:val="-13"/>
          <w:sz w:val="24"/>
        </w:rPr>
        <w:t xml:space="preserve"> </w:t>
      </w:r>
      <w:r>
        <w:rPr>
          <w:sz w:val="24"/>
        </w:rPr>
        <w:t>leilão</w:t>
      </w:r>
      <w:r>
        <w:rPr>
          <w:spacing w:val="-13"/>
          <w:sz w:val="24"/>
        </w:rPr>
        <w:t xml:space="preserve"> </w:t>
      </w:r>
      <w:r>
        <w:rPr>
          <w:sz w:val="24"/>
        </w:rPr>
        <w:t>qualquer</w:t>
      </w:r>
      <w:r>
        <w:rPr>
          <w:spacing w:val="-13"/>
          <w:sz w:val="24"/>
        </w:rPr>
        <w:t xml:space="preserve"> </w:t>
      </w:r>
      <w:r>
        <w:rPr>
          <w:sz w:val="24"/>
        </w:rPr>
        <w:t>um</w:t>
      </w:r>
      <w:r>
        <w:rPr>
          <w:spacing w:val="-12"/>
          <w:sz w:val="24"/>
        </w:rPr>
        <w:t xml:space="preserve"> </w:t>
      </w:r>
      <w:r>
        <w:rPr>
          <w:sz w:val="24"/>
        </w:rPr>
        <w:t>dos</w:t>
      </w:r>
      <w:r>
        <w:rPr>
          <w:spacing w:val="-13"/>
          <w:sz w:val="24"/>
        </w:rPr>
        <w:t xml:space="preserve"> </w:t>
      </w:r>
      <w:r>
        <w:rPr>
          <w:sz w:val="24"/>
        </w:rPr>
        <w:t>lotes, situação que deverá ser devidamente justificada e consignada em</w:t>
      </w:r>
      <w:r>
        <w:rPr>
          <w:spacing w:val="-4"/>
          <w:sz w:val="24"/>
        </w:rPr>
        <w:t xml:space="preserve"> </w:t>
      </w:r>
      <w:r>
        <w:rPr>
          <w:sz w:val="24"/>
        </w:rPr>
        <w:t>ata.</w:t>
      </w:r>
    </w:p>
    <w:p w:rsidR="005D6D49" w:rsidRDefault="00E06FC3">
      <w:pPr>
        <w:pStyle w:val="PargrafodaLista"/>
        <w:numPr>
          <w:ilvl w:val="1"/>
          <w:numId w:val="1"/>
        </w:numPr>
        <w:tabs>
          <w:tab w:val="left" w:pos="1804"/>
        </w:tabs>
        <w:spacing w:before="155" w:line="261" w:lineRule="auto"/>
        <w:ind w:left="721" w:right="361" w:firstLine="0"/>
        <w:jc w:val="both"/>
        <w:rPr>
          <w:sz w:val="24"/>
        </w:rPr>
      </w:pPr>
      <w:r>
        <w:rPr>
          <w:sz w:val="24"/>
        </w:rPr>
        <w:t>O Presidente da Comissão Permanente de Avaliação e Alienação de Bens do Estado poderá, no interesse público, revogar o leilão, parcial ou totalmente, devendo, no caso de ilegalidade, anulá-lo, a qualquer momento, em despacho fundamentado, quer de ofício, quer mediante fundamentada provocação de</w:t>
      </w:r>
      <w:r>
        <w:rPr>
          <w:spacing w:val="-11"/>
          <w:sz w:val="24"/>
        </w:rPr>
        <w:t xml:space="preserve"> </w:t>
      </w:r>
      <w:r>
        <w:rPr>
          <w:sz w:val="24"/>
        </w:rPr>
        <w:t>terceiros.</w:t>
      </w:r>
    </w:p>
    <w:p w:rsidR="005D6D49" w:rsidRDefault="00E06FC3">
      <w:pPr>
        <w:pStyle w:val="PargrafodaLista"/>
        <w:numPr>
          <w:ilvl w:val="1"/>
          <w:numId w:val="1"/>
        </w:numPr>
        <w:tabs>
          <w:tab w:val="left" w:pos="1804"/>
        </w:tabs>
        <w:spacing w:line="261" w:lineRule="auto"/>
        <w:ind w:left="721" w:right="360" w:firstLine="0"/>
        <w:jc w:val="both"/>
        <w:rPr>
          <w:sz w:val="24"/>
        </w:rPr>
      </w:pPr>
      <w:r>
        <w:rPr>
          <w:sz w:val="24"/>
        </w:rPr>
        <w:t>Na hipótese de anulação, não terá o arrematante direito à restituição do valor pago a título de caução e da comissão do Leiloeiro Público Oficial, se houver, de qualquer forma, concorrido para a prática da</w:t>
      </w:r>
      <w:r>
        <w:rPr>
          <w:spacing w:val="-5"/>
          <w:sz w:val="24"/>
        </w:rPr>
        <w:t xml:space="preserve"> </w:t>
      </w:r>
      <w:r>
        <w:rPr>
          <w:sz w:val="24"/>
        </w:rPr>
        <w:t>ilegalidade.</w:t>
      </w:r>
    </w:p>
    <w:p w:rsidR="005D6D49" w:rsidRDefault="00E06FC3">
      <w:pPr>
        <w:pStyle w:val="PargrafodaLista"/>
        <w:numPr>
          <w:ilvl w:val="1"/>
          <w:numId w:val="1"/>
        </w:numPr>
        <w:tabs>
          <w:tab w:val="left" w:pos="1804"/>
        </w:tabs>
        <w:spacing w:line="261" w:lineRule="auto"/>
        <w:ind w:left="721" w:right="356" w:firstLine="0"/>
        <w:jc w:val="both"/>
        <w:rPr>
          <w:sz w:val="24"/>
        </w:rPr>
      </w:pPr>
      <w:r>
        <w:rPr>
          <w:sz w:val="24"/>
        </w:rPr>
        <w:t>Da</w:t>
      </w:r>
      <w:r>
        <w:rPr>
          <w:spacing w:val="-10"/>
          <w:sz w:val="24"/>
        </w:rPr>
        <w:t xml:space="preserve"> </w:t>
      </w:r>
      <w:r>
        <w:rPr>
          <w:sz w:val="24"/>
        </w:rPr>
        <w:t>decisão</w:t>
      </w:r>
      <w:r>
        <w:rPr>
          <w:spacing w:val="-9"/>
          <w:sz w:val="24"/>
        </w:rPr>
        <w:t xml:space="preserve"> </w:t>
      </w:r>
      <w:r>
        <w:rPr>
          <w:sz w:val="24"/>
        </w:rPr>
        <w:t>anulatória</w:t>
      </w:r>
      <w:r>
        <w:rPr>
          <w:spacing w:val="-10"/>
          <w:sz w:val="24"/>
        </w:rPr>
        <w:t xml:space="preserve"> </w:t>
      </w:r>
      <w:r>
        <w:rPr>
          <w:sz w:val="24"/>
        </w:rPr>
        <w:t>ou</w:t>
      </w:r>
      <w:r>
        <w:rPr>
          <w:spacing w:val="-9"/>
          <w:sz w:val="24"/>
        </w:rPr>
        <w:t xml:space="preserve"> </w:t>
      </w:r>
      <w:r>
        <w:rPr>
          <w:sz w:val="24"/>
        </w:rPr>
        <w:t>do</w:t>
      </w:r>
      <w:r>
        <w:rPr>
          <w:spacing w:val="-9"/>
          <w:sz w:val="24"/>
        </w:rPr>
        <w:t xml:space="preserve"> </w:t>
      </w:r>
      <w:r>
        <w:rPr>
          <w:sz w:val="24"/>
        </w:rPr>
        <w:t>ato</w:t>
      </w:r>
      <w:r>
        <w:rPr>
          <w:spacing w:val="-8"/>
          <w:sz w:val="24"/>
        </w:rPr>
        <w:t xml:space="preserve"> </w:t>
      </w:r>
      <w:r>
        <w:rPr>
          <w:sz w:val="24"/>
        </w:rPr>
        <w:t>de</w:t>
      </w:r>
      <w:r>
        <w:rPr>
          <w:spacing w:val="-10"/>
          <w:sz w:val="24"/>
        </w:rPr>
        <w:t xml:space="preserve"> </w:t>
      </w:r>
      <w:r>
        <w:rPr>
          <w:sz w:val="24"/>
        </w:rPr>
        <w:t>revogação,</w:t>
      </w:r>
      <w:r>
        <w:rPr>
          <w:spacing w:val="-9"/>
          <w:sz w:val="24"/>
        </w:rPr>
        <w:t xml:space="preserve"> </w:t>
      </w:r>
      <w:r>
        <w:rPr>
          <w:sz w:val="24"/>
        </w:rPr>
        <w:t>referidos</w:t>
      </w:r>
      <w:r>
        <w:rPr>
          <w:spacing w:val="-9"/>
          <w:sz w:val="24"/>
        </w:rPr>
        <w:t xml:space="preserve"> </w:t>
      </w:r>
      <w:r>
        <w:rPr>
          <w:sz w:val="24"/>
        </w:rPr>
        <w:t>no</w:t>
      </w:r>
      <w:r>
        <w:rPr>
          <w:spacing w:val="-9"/>
          <w:sz w:val="24"/>
        </w:rPr>
        <w:t xml:space="preserve"> </w:t>
      </w:r>
      <w:r>
        <w:rPr>
          <w:sz w:val="24"/>
        </w:rPr>
        <w:t>subitem</w:t>
      </w:r>
      <w:r>
        <w:rPr>
          <w:spacing w:val="-9"/>
          <w:sz w:val="24"/>
        </w:rPr>
        <w:t xml:space="preserve"> </w:t>
      </w:r>
      <w:r>
        <w:rPr>
          <w:sz w:val="24"/>
        </w:rPr>
        <w:t>“13.3”, caberá recurso no prazo de 05 (cinco) dias úteis contados da data da intimação daqueles atos, o qual deverá ser interposto diretamente à Secretaria Nacional de Políticas sobre Drogas, por intermédio do Presidente da Comissão Permanente de Avaliação e Alienação de Bens do</w:t>
      </w:r>
      <w:r>
        <w:rPr>
          <w:spacing w:val="-1"/>
          <w:sz w:val="24"/>
        </w:rPr>
        <w:t xml:space="preserve"> </w:t>
      </w:r>
      <w:r>
        <w:rPr>
          <w:sz w:val="24"/>
        </w:rPr>
        <w:t>Estado.</w:t>
      </w:r>
    </w:p>
    <w:p w:rsidR="005D6D49" w:rsidRDefault="00E06FC3">
      <w:pPr>
        <w:pStyle w:val="PargrafodaLista"/>
        <w:numPr>
          <w:ilvl w:val="1"/>
          <w:numId w:val="1"/>
        </w:numPr>
        <w:tabs>
          <w:tab w:val="left" w:pos="1804"/>
        </w:tabs>
        <w:spacing w:before="155" w:line="261" w:lineRule="auto"/>
        <w:ind w:left="721" w:right="358" w:firstLine="0"/>
        <w:jc w:val="both"/>
        <w:rPr>
          <w:sz w:val="24"/>
        </w:rPr>
      </w:pPr>
      <w:r>
        <w:rPr>
          <w:sz w:val="24"/>
        </w:rPr>
        <w:t>Os prazos aludidos neste edital só se iniciam e vencem em dias de expediente da Secretaria Nacional de Políticas sobre</w:t>
      </w:r>
      <w:r>
        <w:rPr>
          <w:spacing w:val="-6"/>
          <w:sz w:val="24"/>
        </w:rPr>
        <w:t xml:space="preserve"> </w:t>
      </w:r>
      <w:r>
        <w:rPr>
          <w:sz w:val="24"/>
        </w:rPr>
        <w:t>Drogas/Senad.</w:t>
      </w:r>
    </w:p>
    <w:p w:rsidR="005D6D49" w:rsidRDefault="00E06FC3">
      <w:pPr>
        <w:pStyle w:val="PargrafodaLista"/>
        <w:numPr>
          <w:ilvl w:val="1"/>
          <w:numId w:val="1"/>
        </w:numPr>
        <w:tabs>
          <w:tab w:val="left" w:pos="1804"/>
        </w:tabs>
        <w:spacing w:line="261" w:lineRule="auto"/>
        <w:ind w:left="721" w:right="362" w:firstLine="0"/>
        <w:jc w:val="both"/>
        <w:rPr>
          <w:sz w:val="24"/>
        </w:rPr>
      </w:pPr>
      <w:r>
        <w:rPr>
          <w:sz w:val="24"/>
        </w:rPr>
        <w:t xml:space="preserve">Não havendo expediente no dia marcado para o início do leilão, o mesmo </w:t>
      </w:r>
      <w:r>
        <w:rPr>
          <w:sz w:val="24"/>
        </w:rPr>
        <w:lastRenderedPageBreak/>
        <w:t>será levado a efeito, no primeiro dia útil seguinte, mantidos, porém, o mesmo</w:t>
      </w:r>
      <w:r>
        <w:rPr>
          <w:spacing w:val="12"/>
          <w:sz w:val="24"/>
        </w:rPr>
        <w:t xml:space="preserve"> </w:t>
      </w:r>
      <w:r>
        <w:rPr>
          <w:sz w:val="24"/>
        </w:rPr>
        <w:t>horário</w:t>
      </w:r>
    </w:p>
    <w:p w:rsidR="005D6D49" w:rsidRDefault="00E06FC3">
      <w:pPr>
        <w:pStyle w:val="Corpodetexto"/>
        <w:spacing w:before="77"/>
        <w:ind w:left="721"/>
        <w:jc w:val="left"/>
      </w:pPr>
      <w:r>
        <w:t>e local.</w:t>
      </w:r>
    </w:p>
    <w:p w:rsidR="005D6D49" w:rsidRDefault="00E06FC3">
      <w:pPr>
        <w:pStyle w:val="PargrafodaLista"/>
        <w:numPr>
          <w:ilvl w:val="1"/>
          <w:numId w:val="1"/>
        </w:numPr>
        <w:tabs>
          <w:tab w:val="left" w:pos="1804"/>
        </w:tabs>
        <w:spacing w:before="183" w:line="261" w:lineRule="auto"/>
        <w:ind w:left="721" w:right="359" w:firstLine="0"/>
        <w:jc w:val="both"/>
        <w:rPr>
          <w:sz w:val="24"/>
        </w:rPr>
      </w:pPr>
      <w:r>
        <w:rPr>
          <w:sz w:val="24"/>
        </w:rPr>
        <w:t>Aos arrematantes dos bens constantes do anexo, caberá o pagamento de IPVA proporcional, incidente sobre o veículo após a data do leilão, bem como outras taxas, caso devidas e, ainda, o recolhimento do Imposto sobre Operações Relativas à Circulação</w:t>
      </w:r>
      <w:r>
        <w:rPr>
          <w:spacing w:val="-13"/>
          <w:sz w:val="24"/>
        </w:rPr>
        <w:t xml:space="preserve"> </w:t>
      </w:r>
      <w:r>
        <w:rPr>
          <w:sz w:val="24"/>
        </w:rPr>
        <w:t>de</w:t>
      </w:r>
      <w:r>
        <w:rPr>
          <w:spacing w:val="-14"/>
          <w:sz w:val="24"/>
        </w:rPr>
        <w:t xml:space="preserve"> </w:t>
      </w:r>
      <w:r>
        <w:rPr>
          <w:sz w:val="24"/>
        </w:rPr>
        <w:t>Mercadorias</w:t>
      </w:r>
      <w:r>
        <w:rPr>
          <w:spacing w:val="-13"/>
          <w:sz w:val="24"/>
        </w:rPr>
        <w:t xml:space="preserve"> </w:t>
      </w:r>
      <w:r>
        <w:rPr>
          <w:sz w:val="24"/>
        </w:rPr>
        <w:t>e</w:t>
      </w:r>
      <w:r>
        <w:rPr>
          <w:spacing w:val="-13"/>
          <w:sz w:val="24"/>
        </w:rPr>
        <w:t xml:space="preserve"> </w:t>
      </w:r>
      <w:r>
        <w:rPr>
          <w:sz w:val="24"/>
        </w:rPr>
        <w:t>sobre</w:t>
      </w:r>
      <w:r>
        <w:rPr>
          <w:spacing w:val="-15"/>
          <w:sz w:val="24"/>
        </w:rPr>
        <w:t xml:space="preserve"> </w:t>
      </w:r>
      <w:r>
        <w:rPr>
          <w:sz w:val="24"/>
        </w:rPr>
        <w:t>Prestações</w:t>
      </w:r>
      <w:r>
        <w:rPr>
          <w:spacing w:val="-13"/>
          <w:sz w:val="24"/>
        </w:rPr>
        <w:t xml:space="preserve"> </w:t>
      </w:r>
      <w:r>
        <w:rPr>
          <w:sz w:val="24"/>
        </w:rPr>
        <w:t>de</w:t>
      </w:r>
      <w:r>
        <w:rPr>
          <w:spacing w:val="-13"/>
          <w:sz w:val="24"/>
        </w:rPr>
        <w:t xml:space="preserve"> </w:t>
      </w:r>
      <w:r>
        <w:rPr>
          <w:sz w:val="24"/>
        </w:rPr>
        <w:t>Serviços</w:t>
      </w:r>
      <w:r>
        <w:rPr>
          <w:spacing w:val="-13"/>
          <w:sz w:val="24"/>
        </w:rPr>
        <w:t xml:space="preserve"> </w:t>
      </w:r>
      <w:r>
        <w:rPr>
          <w:sz w:val="24"/>
        </w:rPr>
        <w:t>de</w:t>
      </w:r>
      <w:r>
        <w:rPr>
          <w:spacing w:val="-14"/>
          <w:sz w:val="24"/>
        </w:rPr>
        <w:t xml:space="preserve"> </w:t>
      </w:r>
      <w:r>
        <w:rPr>
          <w:sz w:val="24"/>
        </w:rPr>
        <w:t>Transporte</w:t>
      </w:r>
      <w:r>
        <w:rPr>
          <w:spacing w:val="-12"/>
          <w:sz w:val="24"/>
        </w:rPr>
        <w:t xml:space="preserve"> </w:t>
      </w:r>
      <w:r>
        <w:rPr>
          <w:sz w:val="24"/>
        </w:rPr>
        <w:t>Interestadual, Intermunicipal e de Comunicações-ICMS correspondente, antes da sua retirada do pátio onde se encontram, caso</w:t>
      </w:r>
      <w:r>
        <w:rPr>
          <w:spacing w:val="-1"/>
          <w:sz w:val="24"/>
        </w:rPr>
        <w:t xml:space="preserve"> </w:t>
      </w:r>
      <w:r>
        <w:rPr>
          <w:sz w:val="24"/>
        </w:rPr>
        <w:t>incidentes.</w:t>
      </w:r>
    </w:p>
    <w:p w:rsidR="005D6D49" w:rsidRDefault="00E06FC3">
      <w:pPr>
        <w:pStyle w:val="PargrafodaLista"/>
        <w:numPr>
          <w:ilvl w:val="1"/>
          <w:numId w:val="1"/>
        </w:numPr>
        <w:tabs>
          <w:tab w:val="left" w:pos="1804"/>
        </w:tabs>
        <w:spacing w:before="154" w:line="261" w:lineRule="auto"/>
        <w:ind w:left="721" w:right="357" w:firstLine="0"/>
        <w:jc w:val="both"/>
        <w:rPr>
          <w:sz w:val="24"/>
        </w:rPr>
      </w:pPr>
      <w:r>
        <w:rPr>
          <w:sz w:val="24"/>
        </w:rPr>
        <w:t>O Leiloeiro Público Oficial efetuará a prestação de contas do presente certame à Comissão Permanente de Avaliação e Alienação de Bens do Estado, no prazo de até 20 (vinte) dias, contados a partir da data de sua realização, fazendo-se menção à realização de todas as</w:t>
      </w:r>
      <w:r>
        <w:rPr>
          <w:spacing w:val="-1"/>
          <w:sz w:val="24"/>
        </w:rPr>
        <w:t xml:space="preserve"> </w:t>
      </w:r>
      <w:r>
        <w:rPr>
          <w:sz w:val="24"/>
        </w:rPr>
        <w:t>atividades.</w:t>
      </w:r>
    </w:p>
    <w:p w:rsidR="005D6D49" w:rsidRDefault="00E06FC3">
      <w:pPr>
        <w:pStyle w:val="PargrafodaLista"/>
        <w:numPr>
          <w:ilvl w:val="1"/>
          <w:numId w:val="1"/>
        </w:numPr>
        <w:tabs>
          <w:tab w:val="left" w:pos="1804"/>
        </w:tabs>
        <w:spacing w:before="155" w:line="261" w:lineRule="auto"/>
        <w:ind w:left="721" w:right="357" w:firstLine="0"/>
        <w:jc w:val="both"/>
        <w:rPr>
          <w:sz w:val="24"/>
        </w:rPr>
      </w:pPr>
      <w:r>
        <w:rPr>
          <w:sz w:val="24"/>
        </w:rPr>
        <w:t>Informações</w:t>
      </w:r>
      <w:r>
        <w:rPr>
          <w:spacing w:val="-11"/>
          <w:sz w:val="24"/>
        </w:rPr>
        <w:t xml:space="preserve"> </w:t>
      </w:r>
      <w:r>
        <w:rPr>
          <w:sz w:val="24"/>
        </w:rPr>
        <w:t>adicionais,</w:t>
      </w:r>
      <w:r>
        <w:rPr>
          <w:spacing w:val="-10"/>
          <w:sz w:val="24"/>
        </w:rPr>
        <w:t xml:space="preserve"> </w:t>
      </w:r>
      <w:r>
        <w:rPr>
          <w:sz w:val="24"/>
        </w:rPr>
        <w:t>relativas</w:t>
      </w:r>
      <w:r>
        <w:rPr>
          <w:spacing w:val="-11"/>
          <w:sz w:val="24"/>
        </w:rPr>
        <w:t xml:space="preserve"> </w:t>
      </w:r>
      <w:r>
        <w:rPr>
          <w:sz w:val="24"/>
        </w:rPr>
        <w:t>ao</w:t>
      </w:r>
      <w:r>
        <w:rPr>
          <w:spacing w:val="-11"/>
          <w:sz w:val="24"/>
        </w:rPr>
        <w:t xml:space="preserve"> </w:t>
      </w:r>
      <w:r>
        <w:rPr>
          <w:sz w:val="24"/>
        </w:rPr>
        <w:t>evento,</w:t>
      </w:r>
      <w:r>
        <w:rPr>
          <w:spacing w:val="-11"/>
          <w:sz w:val="24"/>
        </w:rPr>
        <w:t xml:space="preserve"> </w:t>
      </w:r>
      <w:r>
        <w:rPr>
          <w:sz w:val="24"/>
        </w:rPr>
        <w:t>serão</w:t>
      </w:r>
      <w:r>
        <w:rPr>
          <w:spacing w:val="-9"/>
          <w:sz w:val="24"/>
        </w:rPr>
        <w:t xml:space="preserve"> </w:t>
      </w:r>
      <w:r>
        <w:rPr>
          <w:sz w:val="24"/>
        </w:rPr>
        <w:t>prestadas</w:t>
      </w:r>
      <w:r>
        <w:rPr>
          <w:spacing w:val="-11"/>
          <w:sz w:val="24"/>
        </w:rPr>
        <w:t xml:space="preserve"> </w:t>
      </w:r>
      <w:r>
        <w:rPr>
          <w:sz w:val="24"/>
        </w:rPr>
        <w:t>pela</w:t>
      </w:r>
      <w:r>
        <w:rPr>
          <w:spacing w:val="-11"/>
          <w:sz w:val="24"/>
        </w:rPr>
        <w:t xml:space="preserve"> </w:t>
      </w:r>
      <w:r>
        <w:rPr>
          <w:sz w:val="24"/>
        </w:rPr>
        <w:t>Comissão Permanente de Avaliação e Alienação de Bens do Estado, em horário comercial nos telefones (</w:t>
      </w:r>
      <w:r w:rsidR="004D27B1">
        <w:rPr>
          <w:sz w:val="24"/>
        </w:rPr>
        <w:t>96</w:t>
      </w:r>
      <w:r>
        <w:rPr>
          <w:sz w:val="24"/>
        </w:rPr>
        <w:t xml:space="preserve">) </w:t>
      </w:r>
      <w:r w:rsidR="004D27B1">
        <w:rPr>
          <w:sz w:val="24"/>
        </w:rPr>
        <w:t>2101.2321</w:t>
      </w:r>
      <w:r>
        <w:rPr>
          <w:sz w:val="24"/>
        </w:rPr>
        <w:t xml:space="preserve"> ou, ainda, pelos telefones: (</w:t>
      </w:r>
      <w:r w:rsidR="004D27B1">
        <w:rPr>
          <w:sz w:val="24"/>
        </w:rPr>
        <w:t>96</w:t>
      </w:r>
      <w:r>
        <w:rPr>
          <w:sz w:val="24"/>
        </w:rPr>
        <w:t xml:space="preserve">) </w:t>
      </w:r>
      <w:r w:rsidR="004D27B1">
        <w:rPr>
          <w:sz w:val="24"/>
        </w:rPr>
        <w:t>991420692</w:t>
      </w:r>
      <w:r>
        <w:rPr>
          <w:sz w:val="24"/>
        </w:rPr>
        <w:t>, com o Leiloeiro Público Oficial</w:t>
      </w:r>
      <w:r>
        <w:rPr>
          <w:spacing w:val="1"/>
          <w:sz w:val="24"/>
        </w:rPr>
        <w:t xml:space="preserve"> </w:t>
      </w:r>
      <w:r w:rsidR="004D27B1">
        <w:rPr>
          <w:spacing w:val="1"/>
          <w:sz w:val="24"/>
        </w:rPr>
        <w:t>José Carlos Zingra</w:t>
      </w:r>
      <w:r>
        <w:rPr>
          <w:sz w:val="24"/>
        </w:rPr>
        <w:t>.</w:t>
      </w:r>
    </w:p>
    <w:p w:rsidR="005D6D49" w:rsidRDefault="00E06FC3">
      <w:pPr>
        <w:pStyle w:val="PargrafodaLista"/>
        <w:numPr>
          <w:ilvl w:val="1"/>
          <w:numId w:val="1"/>
        </w:numPr>
        <w:tabs>
          <w:tab w:val="left" w:pos="1804"/>
        </w:tabs>
        <w:spacing w:before="155" w:line="261" w:lineRule="auto"/>
        <w:ind w:left="721" w:right="359" w:firstLine="0"/>
        <w:jc w:val="both"/>
        <w:rPr>
          <w:sz w:val="24"/>
        </w:rPr>
      </w:pPr>
      <w:r>
        <w:rPr>
          <w:sz w:val="24"/>
        </w:rPr>
        <w:t>É facultada ao Leiloeiro e à autoridade superior, em qualquer fase da licitação, a promoção de diligência destinada a esclarecer ou a complementar a instrução do</w:t>
      </w:r>
      <w:r>
        <w:rPr>
          <w:spacing w:val="-1"/>
          <w:sz w:val="24"/>
        </w:rPr>
        <w:t xml:space="preserve"> </w:t>
      </w:r>
      <w:r>
        <w:rPr>
          <w:sz w:val="24"/>
        </w:rPr>
        <w:t>processo.</w:t>
      </w:r>
    </w:p>
    <w:p w:rsidR="005D6D49" w:rsidRDefault="00E06FC3">
      <w:pPr>
        <w:pStyle w:val="PargrafodaLista"/>
        <w:numPr>
          <w:ilvl w:val="1"/>
          <w:numId w:val="1"/>
        </w:numPr>
        <w:tabs>
          <w:tab w:val="left" w:pos="1804"/>
        </w:tabs>
        <w:spacing w:line="261" w:lineRule="auto"/>
        <w:ind w:left="721" w:right="357" w:firstLine="0"/>
        <w:jc w:val="both"/>
        <w:rPr>
          <w:sz w:val="24"/>
        </w:rPr>
      </w:pPr>
      <w:r>
        <w:rPr>
          <w:sz w:val="24"/>
        </w:rPr>
        <w:t>Os casos omissos serão resolvidos pela Comissão Permanente de Avaliação</w:t>
      </w:r>
      <w:r>
        <w:rPr>
          <w:spacing w:val="-4"/>
          <w:sz w:val="24"/>
        </w:rPr>
        <w:t xml:space="preserve"> </w:t>
      </w:r>
      <w:r>
        <w:rPr>
          <w:sz w:val="24"/>
        </w:rPr>
        <w:t>e</w:t>
      </w:r>
      <w:r>
        <w:rPr>
          <w:spacing w:val="-4"/>
          <w:sz w:val="24"/>
        </w:rPr>
        <w:t xml:space="preserve"> </w:t>
      </w:r>
      <w:r>
        <w:rPr>
          <w:sz w:val="24"/>
        </w:rPr>
        <w:t>Alienação</w:t>
      </w:r>
      <w:r>
        <w:rPr>
          <w:spacing w:val="-5"/>
          <w:sz w:val="24"/>
        </w:rPr>
        <w:t xml:space="preserve"> </w:t>
      </w:r>
      <w:r>
        <w:rPr>
          <w:sz w:val="24"/>
        </w:rPr>
        <w:t>de</w:t>
      </w:r>
      <w:r>
        <w:rPr>
          <w:spacing w:val="-5"/>
          <w:sz w:val="24"/>
        </w:rPr>
        <w:t xml:space="preserve"> </w:t>
      </w:r>
      <w:r>
        <w:rPr>
          <w:sz w:val="24"/>
        </w:rPr>
        <w:t>Bens</w:t>
      </w:r>
      <w:r>
        <w:rPr>
          <w:spacing w:val="-5"/>
          <w:sz w:val="24"/>
        </w:rPr>
        <w:t xml:space="preserve"> </w:t>
      </w:r>
      <w:r>
        <w:rPr>
          <w:sz w:val="24"/>
        </w:rPr>
        <w:t>do</w:t>
      </w:r>
      <w:r>
        <w:rPr>
          <w:spacing w:val="-5"/>
          <w:sz w:val="24"/>
        </w:rPr>
        <w:t xml:space="preserve"> </w:t>
      </w:r>
      <w:r>
        <w:rPr>
          <w:sz w:val="24"/>
        </w:rPr>
        <w:t>Estado,</w:t>
      </w:r>
      <w:r>
        <w:rPr>
          <w:spacing w:val="-5"/>
          <w:sz w:val="24"/>
        </w:rPr>
        <w:t xml:space="preserve"> </w:t>
      </w:r>
      <w:r>
        <w:rPr>
          <w:sz w:val="24"/>
        </w:rPr>
        <w:t>no</w:t>
      </w:r>
      <w:r>
        <w:rPr>
          <w:spacing w:val="-5"/>
          <w:sz w:val="24"/>
        </w:rPr>
        <w:t xml:space="preserve"> </w:t>
      </w:r>
      <w:r>
        <w:rPr>
          <w:sz w:val="24"/>
        </w:rPr>
        <w:t>prazo</w:t>
      </w:r>
      <w:r>
        <w:rPr>
          <w:spacing w:val="-5"/>
          <w:sz w:val="24"/>
        </w:rPr>
        <w:t xml:space="preserve"> </w:t>
      </w:r>
      <w:r>
        <w:rPr>
          <w:sz w:val="24"/>
        </w:rPr>
        <w:t>de</w:t>
      </w:r>
      <w:r>
        <w:rPr>
          <w:spacing w:val="-7"/>
          <w:sz w:val="24"/>
        </w:rPr>
        <w:t xml:space="preserve"> </w:t>
      </w:r>
      <w:r>
        <w:rPr>
          <w:sz w:val="24"/>
        </w:rPr>
        <w:t>10</w:t>
      </w:r>
      <w:r>
        <w:rPr>
          <w:spacing w:val="-3"/>
          <w:sz w:val="24"/>
        </w:rPr>
        <w:t xml:space="preserve"> </w:t>
      </w:r>
      <w:r>
        <w:rPr>
          <w:sz w:val="24"/>
        </w:rPr>
        <w:t>(dez)</w:t>
      </w:r>
      <w:r>
        <w:rPr>
          <w:spacing w:val="-6"/>
          <w:sz w:val="24"/>
        </w:rPr>
        <w:t xml:space="preserve"> </w:t>
      </w:r>
      <w:r>
        <w:rPr>
          <w:sz w:val="24"/>
        </w:rPr>
        <w:t>dias úteis</w:t>
      </w:r>
      <w:r>
        <w:rPr>
          <w:spacing w:val="-5"/>
          <w:sz w:val="24"/>
        </w:rPr>
        <w:t xml:space="preserve"> </w:t>
      </w:r>
      <w:r>
        <w:rPr>
          <w:sz w:val="24"/>
        </w:rPr>
        <w:t>contados</w:t>
      </w:r>
      <w:r>
        <w:rPr>
          <w:spacing w:val="-6"/>
          <w:sz w:val="24"/>
        </w:rPr>
        <w:t xml:space="preserve"> </w:t>
      </w:r>
      <w:r>
        <w:rPr>
          <w:sz w:val="24"/>
        </w:rPr>
        <w:t>da data do apontamento da omissão.</w:t>
      </w:r>
    </w:p>
    <w:p w:rsidR="005D6D49" w:rsidRDefault="00E06FC3">
      <w:pPr>
        <w:pStyle w:val="PargrafodaLista"/>
        <w:numPr>
          <w:ilvl w:val="1"/>
          <w:numId w:val="1"/>
        </w:numPr>
        <w:tabs>
          <w:tab w:val="left" w:pos="1804"/>
        </w:tabs>
        <w:spacing w:line="261" w:lineRule="auto"/>
        <w:ind w:left="721" w:right="359" w:firstLine="0"/>
        <w:jc w:val="both"/>
        <w:rPr>
          <w:sz w:val="24"/>
        </w:rPr>
      </w:pPr>
      <w:r>
        <w:rPr>
          <w:sz w:val="24"/>
        </w:rPr>
        <w:t>Fica eleito o foro da Justiça Federal em Brasília-DF, para discussão de eventuais litígios oriundos desta licitação, com renúncia de qualquer outro, ainda que mais privilegiado.</w:t>
      </w:r>
    </w:p>
    <w:p w:rsidR="005D6D49" w:rsidRDefault="005D6D49">
      <w:pPr>
        <w:pStyle w:val="Corpodetexto"/>
        <w:ind w:left="0"/>
        <w:jc w:val="left"/>
        <w:rPr>
          <w:sz w:val="26"/>
        </w:rPr>
      </w:pPr>
    </w:p>
    <w:p w:rsidR="005D6D49" w:rsidRDefault="005D6D49">
      <w:pPr>
        <w:pStyle w:val="Corpodetexto"/>
        <w:spacing w:before="10"/>
        <w:ind w:left="0"/>
        <w:jc w:val="left"/>
        <w:rPr>
          <w:sz w:val="21"/>
        </w:rPr>
      </w:pPr>
    </w:p>
    <w:p w:rsidR="005D6D49" w:rsidRDefault="004D27B1" w:rsidP="00A9112C">
      <w:pPr>
        <w:pStyle w:val="Corpodetexto"/>
        <w:ind w:left="721"/>
        <w:jc w:val="left"/>
      </w:pPr>
      <w:r>
        <w:t>Macapá</w:t>
      </w:r>
      <w:r w:rsidR="00E06FC3">
        <w:t>/</w:t>
      </w:r>
      <w:r>
        <w:t>AP</w:t>
      </w:r>
      <w:r w:rsidR="00E06FC3">
        <w:t xml:space="preserve">, </w:t>
      </w:r>
      <w:r>
        <w:t>10</w:t>
      </w:r>
      <w:r w:rsidR="00E06FC3">
        <w:t xml:space="preserve"> de </w:t>
      </w:r>
      <w:r>
        <w:t>Agosto</w:t>
      </w:r>
      <w:r w:rsidR="00E06FC3">
        <w:t xml:space="preserve"> de </w:t>
      </w:r>
      <w:r>
        <w:t>2020</w:t>
      </w:r>
    </w:p>
    <w:p w:rsidR="004D27B1" w:rsidRDefault="004D27B1" w:rsidP="00A9112C">
      <w:pPr>
        <w:pStyle w:val="Corpodetexto"/>
        <w:ind w:left="721"/>
        <w:jc w:val="left"/>
      </w:pPr>
    </w:p>
    <w:p w:rsidR="004D27B1" w:rsidRDefault="004D27B1" w:rsidP="00A9112C">
      <w:pPr>
        <w:pStyle w:val="Corpodetexto"/>
        <w:ind w:left="721"/>
        <w:jc w:val="left"/>
      </w:pPr>
    </w:p>
    <w:p w:rsidR="004D27B1" w:rsidRDefault="004D27B1" w:rsidP="00A9112C">
      <w:pPr>
        <w:pStyle w:val="Corpodetexto"/>
        <w:ind w:left="721"/>
        <w:jc w:val="left"/>
      </w:pPr>
    </w:p>
    <w:p w:rsidR="004D27B1" w:rsidRDefault="004D27B1" w:rsidP="00A9112C">
      <w:pPr>
        <w:pStyle w:val="Corpodetexto"/>
        <w:ind w:left="721"/>
        <w:jc w:val="left"/>
      </w:pPr>
    </w:p>
    <w:p w:rsidR="00B17894" w:rsidRDefault="00B17894" w:rsidP="008F5FF9">
      <w:pPr>
        <w:pStyle w:val="Corpodetexto"/>
        <w:ind w:left="1803" w:right="1438"/>
        <w:jc w:val="center"/>
      </w:pPr>
      <w:r>
        <w:t>JOSÉ CARLOS ZINGRA</w:t>
      </w:r>
    </w:p>
    <w:p w:rsidR="004D27B1" w:rsidRDefault="00B17894" w:rsidP="008F5FF9">
      <w:pPr>
        <w:pStyle w:val="Corpodetexto"/>
        <w:ind w:left="721"/>
        <w:jc w:val="center"/>
      </w:pPr>
      <w:r>
        <w:t>Leiloeiro Público Oficial – Matr.009/2017 – JUCAP</w:t>
      </w:r>
    </w:p>
    <w:p w:rsidR="008F5FF9" w:rsidRDefault="008F5FF9" w:rsidP="008F5FF9">
      <w:pPr>
        <w:pStyle w:val="Corpodetexto"/>
        <w:ind w:left="721"/>
        <w:jc w:val="center"/>
      </w:pPr>
    </w:p>
    <w:p w:rsidR="008F5FF9" w:rsidRDefault="008F5FF9" w:rsidP="008F5FF9">
      <w:pPr>
        <w:pStyle w:val="Corpodetexto"/>
        <w:ind w:left="721"/>
        <w:jc w:val="center"/>
      </w:pPr>
    </w:p>
    <w:p w:rsidR="00B17894" w:rsidRDefault="00B17894" w:rsidP="008F5FF9">
      <w:pPr>
        <w:pStyle w:val="Corpodetexto"/>
        <w:ind w:left="721"/>
        <w:jc w:val="center"/>
      </w:pPr>
    </w:p>
    <w:p w:rsidR="00B17894" w:rsidRDefault="00B17894" w:rsidP="008F5FF9">
      <w:pPr>
        <w:pStyle w:val="Corpodetexto"/>
        <w:ind w:left="721"/>
        <w:jc w:val="center"/>
      </w:pPr>
      <w:r>
        <w:t>FABIO ARAUJO DE OLIVEIRA</w:t>
      </w:r>
    </w:p>
    <w:p w:rsidR="00B17894" w:rsidRDefault="00B17894" w:rsidP="008F5FF9">
      <w:pPr>
        <w:pStyle w:val="Corpodetexto"/>
        <w:ind w:left="721"/>
        <w:jc w:val="center"/>
      </w:pPr>
      <w:r>
        <w:t>Del P.C. – Presidente da Comiss</w:t>
      </w:r>
      <w:r w:rsidR="008F5FF9">
        <w:t>ão Permanente Avaliação e</w:t>
      </w:r>
    </w:p>
    <w:p w:rsidR="008F5FF9" w:rsidRDefault="008F5FF9" w:rsidP="008F5FF9">
      <w:pPr>
        <w:pStyle w:val="Corpodetexto"/>
        <w:ind w:left="721"/>
        <w:jc w:val="center"/>
        <w:rPr>
          <w:sz w:val="26"/>
        </w:rPr>
      </w:pPr>
      <w:r>
        <w:t>Alienação de Bens – AP.</w:t>
      </w:r>
    </w:p>
    <w:sectPr w:rsidR="008F5FF9">
      <w:footerReference w:type="default" r:id="rId14"/>
      <w:pgSz w:w="11910" w:h="16840"/>
      <w:pgMar w:top="1180" w:right="1020" w:bottom="540" w:left="1600" w:header="0" w:footer="3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6C" w:rsidRDefault="00174B6C">
      <w:r>
        <w:separator/>
      </w:r>
    </w:p>
  </w:endnote>
  <w:endnote w:type="continuationSeparator" w:id="0">
    <w:p w:rsidR="00174B6C" w:rsidRDefault="0017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49" w:rsidRDefault="005D6D49">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6C" w:rsidRDefault="00174B6C">
      <w:r>
        <w:separator/>
      </w:r>
    </w:p>
  </w:footnote>
  <w:footnote w:type="continuationSeparator" w:id="0">
    <w:p w:rsidR="00174B6C" w:rsidRDefault="00174B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2057B"/>
    <w:multiLevelType w:val="multilevel"/>
    <w:tmpl w:val="D6B2F874"/>
    <w:lvl w:ilvl="0">
      <w:start w:val="1"/>
      <w:numFmt w:val="decimal"/>
      <w:lvlText w:val="%1."/>
      <w:lvlJc w:val="left"/>
      <w:pPr>
        <w:ind w:left="1501" w:hanging="1258"/>
        <w:jc w:val="right"/>
      </w:pPr>
      <w:rPr>
        <w:rFonts w:ascii="Times New Roman" w:eastAsia="Times New Roman" w:hAnsi="Times New Roman" w:cs="Times New Roman" w:hint="default"/>
        <w:b/>
        <w:bCs/>
        <w:spacing w:val="-10"/>
        <w:w w:val="97"/>
        <w:sz w:val="24"/>
        <w:szCs w:val="24"/>
        <w:lang w:val="pt-PT" w:eastAsia="en-US" w:bidi="ar-SA"/>
      </w:rPr>
    </w:lvl>
    <w:lvl w:ilvl="1">
      <w:start w:val="1"/>
      <w:numFmt w:val="decimal"/>
      <w:lvlText w:val="%1.%2."/>
      <w:lvlJc w:val="left"/>
      <w:pPr>
        <w:ind w:left="668" w:hanging="852"/>
        <w:jc w:val="left"/>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668" w:hanging="992"/>
        <w:jc w:val="left"/>
      </w:pPr>
      <w:rPr>
        <w:rFonts w:ascii="Times New Roman" w:eastAsia="Times New Roman" w:hAnsi="Times New Roman" w:cs="Times New Roman" w:hint="default"/>
        <w:b/>
        <w:bCs/>
        <w:w w:val="97"/>
        <w:sz w:val="24"/>
        <w:szCs w:val="24"/>
        <w:lang w:val="pt-PT" w:eastAsia="en-US" w:bidi="ar-SA"/>
      </w:rPr>
    </w:lvl>
    <w:lvl w:ilvl="3">
      <w:start w:val="1"/>
      <w:numFmt w:val="lowerLetter"/>
      <w:lvlText w:val="%4)"/>
      <w:lvlJc w:val="left"/>
      <w:pPr>
        <w:ind w:left="1803" w:hanging="307"/>
        <w:jc w:val="left"/>
      </w:pPr>
      <w:rPr>
        <w:rFonts w:ascii="Times New Roman" w:eastAsia="Times New Roman" w:hAnsi="Times New Roman" w:cs="Times New Roman" w:hint="default"/>
        <w:spacing w:val="-2"/>
        <w:w w:val="99"/>
        <w:sz w:val="24"/>
        <w:szCs w:val="24"/>
        <w:lang w:val="pt-PT" w:eastAsia="en-US" w:bidi="ar-SA"/>
      </w:rPr>
    </w:lvl>
    <w:lvl w:ilvl="4">
      <w:numFmt w:val="bullet"/>
      <w:lvlText w:val="•"/>
      <w:lvlJc w:val="left"/>
      <w:pPr>
        <w:ind w:left="2869" w:hanging="307"/>
      </w:pPr>
      <w:rPr>
        <w:rFonts w:hint="default"/>
        <w:lang w:val="pt-PT" w:eastAsia="en-US" w:bidi="ar-SA"/>
      </w:rPr>
    </w:lvl>
    <w:lvl w:ilvl="5">
      <w:numFmt w:val="bullet"/>
      <w:lvlText w:val="•"/>
      <w:lvlJc w:val="left"/>
      <w:pPr>
        <w:ind w:left="3938" w:hanging="307"/>
      </w:pPr>
      <w:rPr>
        <w:rFonts w:hint="default"/>
        <w:lang w:val="pt-PT" w:eastAsia="en-US" w:bidi="ar-SA"/>
      </w:rPr>
    </w:lvl>
    <w:lvl w:ilvl="6">
      <w:numFmt w:val="bullet"/>
      <w:lvlText w:val="•"/>
      <w:lvlJc w:val="left"/>
      <w:pPr>
        <w:ind w:left="5008" w:hanging="307"/>
      </w:pPr>
      <w:rPr>
        <w:rFonts w:hint="default"/>
        <w:lang w:val="pt-PT" w:eastAsia="en-US" w:bidi="ar-SA"/>
      </w:rPr>
    </w:lvl>
    <w:lvl w:ilvl="7">
      <w:numFmt w:val="bullet"/>
      <w:lvlText w:val="•"/>
      <w:lvlJc w:val="left"/>
      <w:pPr>
        <w:ind w:left="6077" w:hanging="307"/>
      </w:pPr>
      <w:rPr>
        <w:rFonts w:hint="default"/>
        <w:lang w:val="pt-PT" w:eastAsia="en-US" w:bidi="ar-SA"/>
      </w:rPr>
    </w:lvl>
    <w:lvl w:ilvl="8">
      <w:numFmt w:val="bullet"/>
      <w:lvlText w:val="•"/>
      <w:lvlJc w:val="left"/>
      <w:pPr>
        <w:ind w:left="7147" w:hanging="307"/>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49"/>
    <w:rsid w:val="000B0D7A"/>
    <w:rsid w:val="00106C81"/>
    <w:rsid w:val="00174B6C"/>
    <w:rsid w:val="002F250A"/>
    <w:rsid w:val="00471DCC"/>
    <w:rsid w:val="004D27B1"/>
    <w:rsid w:val="0054141B"/>
    <w:rsid w:val="005D6D49"/>
    <w:rsid w:val="006459FA"/>
    <w:rsid w:val="006A2A4E"/>
    <w:rsid w:val="00865888"/>
    <w:rsid w:val="0087079D"/>
    <w:rsid w:val="008F5FF9"/>
    <w:rsid w:val="00A245DE"/>
    <w:rsid w:val="00A9112C"/>
    <w:rsid w:val="00A95554"/>
    <w:rsid w:val="00B17894"/>
    <w:rsid w:val="00B572AD"/>
    <w:rsid w:val="00B57D29"/>
    <w:rsid w:val="00BF1084"/>
    <w:rsid w:val="00C35F48"/>
    <w:rsid w:val="00D04DA1"/>
    <w:rsid w:val="00DA1C90"/>
    <w:rsid w:val="00DE0332"/>
    <w:rsid w:val="00E06FC3"/>
    <w:rsid w:val="00EC2201"/>
    <w:rsid w:val="00ED690D"/>
    <w:rsid w:val="00F14FEF"/>
    <w:rsid w:val="00F1504F"/>
    <w:rsid w:val="00F93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306B"/>
  <w15:docId w15:val="{AC9D0F1A-E82A-4346-81AC-4D3B6C9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501" w:hanging="111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68"/>
      <w:jc w:val="both"/>
    </w:pPr>
    <w:rPr>
      <w:sz w:val="24"/>
      <w:szCs w:val="24"/>
    </w:rPr>
  </w:style>
  <w:style w:type="paragraph" w:styleId="PargrafodaLista">
    <w:name w:val="List Paragraph"/>
    <w:basedOn w:val="Normal"/>
    <w:uiPriority w:val="1"/>
    <w:qFormat/>
    <w:pPr>
      <w:spacing w:before="156"/>
      <w:ind w:left="668"/>
      <w:jc w:val="both"/>
    </w:pPr>
  </w:style>
  <w:style w:type="paragraph" w:customStyle="1" w:styleId="TableParagraph">
    <w:name w:val="Table Paragraph"/>
    <w:basedOn w:val="Normal"/>
    <w:uiPriority w:val="1"/>
    <w:qFormat/>
  </w:style>
  <w:style w:type="character" w:styleId="Forte">
    <w:name w:val="Strong"/>
    <w:basedOn w:val="Fontepargpadro"/>
    <w:uiPriority w:val="22"/>
    <w:qFormat/>
    <w:rsid w:val="00EC2201"/>
    <w:rPr>
      <w:b/>
      <w:bCs/>
    </w:rPr>
  </w:style>
  <w:style w:type="character" w:styleId="Hyperlink">
    <w:name w:val="Hyperlink"/>
    <w:basedOn w:val="Fontepargpadro"/>
    <w:uiPriority w:val="99"/>
    <w:unhideWhenUsed/>
    <w:rsid w:val="00F14FEF"/>
    <w:rPr>
      <w:color w:val="0000FF" w:themeColor="hyperlink"/>
      <w:u w:val="single"/>
    </w:rPr>
  </w:style>
  <w:style w:type="paragraph" w:styleId="Cabealho">
    <w:name w:val="header"/>
    <w:basedOn w:val="Normal"/>
    <w:link w:val="CabealhoChar"/>
    <w:uiPriority w:val="99"/>
    <w:unhideWhenUsed/>
    <w:rsid w:val="004D27B1"/>
    <w:pPr>
      <w:tabs>
        <w:tab w:val="center" w:pos="4252"/>
        <w:tab w:val="right" w:pos="8504"/>
      </w:tabs>
    </w:pPr>
  </w:style>
  <w:style w:type="character" w:customStyle="1" w:styleId="CabealhoChar">
    <w:name w:val="Cabeçalho Char"/>
    <w:basedOn w:val="Fontepargpadro"/>
    <w:link w:val="Cabealho"/>
    <w:uiPriority w:val="99"/>
    <w:rsid w:val="004D27B1"/>
    <w:rPr>
      <w:rFonts w:ascii="Times New Roman" w:eastAsia="Times New Roman" w:hAnsi="Times New Roman" w:cs="Times New Roman"/>
      <w:lang w:val="pt-PT"/>
    </w:rPr>
  </w:style>
  <w:style w:type="paragraph" w:styleId="Rodap">
    <w:name w:val="footer"/>
    <w:basedOn w:val="Normal"/>
    <w:link w:val="RodapChar"/>
    <w:uiPriority w:val="99"/>
    <w:unhideWhenUsed/>
    <w:rsid w:val="004D27B1"/>
    <w:pPr>
      <w:tabs>
        <w:tab w:val="center" w:pos="4252"/>
        <w:tab w:val="right" w:pos="8504"/>
      </w:tabs>
    </w:pPr>
  </w:style>
  <w:style w:type="character" w:customStyle="1" w:styleId="RodapChar">
    <w:name w:val="Rodapé Char"/>
    <w:basedOn w:val="Fontepargpadro"/>
    <w:link w:val="Rodap"/>
    <w:uiPriority w:val="99"/>
    <w:rsid w:val="004D27B1"/>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ED690D"/>
    <w:rPr>
      <w:rFonts w:ascii="Segoe UI" w:hAnsi="Segoe UI" w:cs="Segoe UI"/>
      <w:sz w:val="18"/>
      <w:szCs w:val="18"/>
    </w:rPr>
  </w:style>
  <w:style w:type="character" w:customStyle="1" w:styleId="TextodebaloChar">
    <w:name w:val="Texto de balão Char"/>
    <w:basedOn w:val="Fontepargpadro"/>
    <w:link w:val="Textodebalo"/>
    <w:uiPriority w:val="99"/>
    <w:semiHidden/>
    <w:rsid w:val="00ED690D"/>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iauleiloes.com.br" TargetMode="External"/><Relationship Id="rId13" Type="http://schemas.openxmlformats.org/officeDocument/2006/relationships/hyperlink" Target="mailto:contato@curiauleiloes.com.br" TargetMode="External"/><Relationship Id="rId3" Type="http://schemas.openxmlformats.org/officeDocument/2006/relationships/settings" Target="settings.xml"/><Relationship Id="rId7" Type="http://schemas.openxmlformats.org/officeDocument/2006/relationships/hyperlink" Target="http://www.curiauleiloes.com.br." TargetMode="External"/><Relationship Id="rId12" Type="http://schemas.openxmlformats.org/officeDocument/2006/relationships/hyperlink" Target="mailto:contato@curiauleiloes.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jsp.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riauleiloes.com.br/" TargetMode="External"/><Relationship Id="rId4" Type="http://schemas.openxmlformats.org/officeDocument/2006/relationships/webSettings" Target="webSettings.xml"/><Relationship Id="rId9" Type="http://schemas.openxmlformats.org/officeDocument/2006/relationships/hyperlink" Target="http://www.curiauleiloes.com.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4321</Words>
  <Characters>23334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2020-08-11T19:01:00Z</cp:lastPrinted>
  <dcterms:created xsi:type="dcterms:W3CDTF">2020-08-05T13:26:00Z</dcterms:created>
  <dcterms:modified xsi:type="dcterms:W3CDTF">2020-08-13T10:52:00Z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PDFium</vt:lpwstr>
  </property>
  <property fmtid="{D5CDD505-2E9C-101B-9397-08002B2CF9AE}" pid="4" name="LastSaved">
    <vt:filetime>2020-07-07T00:00:00Z</vt:filetime>
  </property>
</Properties>
</file>